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6B1ABE6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C06AD42" w14:textId="77777777" w:rsidR="00F03005" w:rsidRDefault="00F03005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495137A8" w:rsidR="00EE567F" w:rsidRDefault="00EE567F" w:rsidP="00EE567F">
      <w:pPr>
        <w:spacing w:after="268"/>
        <w:ind w:right="-20"/>
      </w:pPr>
    </w:p>
    <w:p w14:paraId="4BD0F5CE" w14:textId="2A72CE82" w:rsidR="00F03005" w:rsidRDefault="00F03005" w:rsidP="00EE567F">
      <w:pPr>
        <w:spacing w:after="268"/>
        <w:ind w:right="-20"/>
      </w:pPr>
    </w:p>
    <w:p w14:paraId="11690F92" w14:textId="06870C50" w:rsidR="00F03005" w:rsidRDefault="00F03005" w:rsidP="00EE567F">
      <w:pPr>
        <w:spacing w:after="268"/>
        <w:ind w:right="-20"/>
      </w:pPr>
    </w:p>
    <w:p w14:paraId="05F01C5A" w14:textId="77777777" w:rsidR="00F03005" w:rsidRDefault="00F03005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F0300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F030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80491E6" w14:textId="77777777" w:rsidR="00F03005" w:rsidRDefault="00F03005" w:rsidP="00F030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535E144" w14:textId="497CE907" w:rsidR="00CF1A5A" w:rsidRPr="00F03005" w:rsidRDefault="009F18C0" w:rsidP="00F030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03005">
        <w:rPr>
          <w:rFonts w:ascii="Times New Roman" w:hAnsi="Times New Roman" w:cs="Times New Roman"/>
          <w:b/>
          <w:bCs/>
          <w:sz w:val="28"/>
          <w:szCs w:val="28"/>
          <w:u w:val="single"/>
        </w:rPr>
        <w:t>Математика</w:t>
      </w:r>
    </w:p>
    <w:p w14:paraId="6535E146" w14:textId="77777777" w:rsidR="00CF1A5A" w:rsidRPr="00AA4D86" w:rsidRDefault="00CF1A5A" w:rsidP="00F0300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F0300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54C32A5" w14:textId="77777777" w:rsidR="00F03005" w:rsidRPr="00F03005" w:rsidRDefault="00F03005" w:rsidP="00F0300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03005">
        <w:rPr>
          <w:rFonts w:ascii="Times New Roman" w:hAnsi="Times New Roman" w:cs="Times New Roman"/>
          <w:color w:val="000000"/>
          <w:sz w:val="24"/>
          <w:szCs w:val="24"/>
        </w:rPr>
        <w:t>Направление подготовки / специальность</w:t>
      </w:r>
    </w:p>
    <w:p w14:paraId="473FC68C" w14:textId="77777777" w:rsidR="00F03005" w:rsidRPr="00F03005" w:rsidRDefault="00F03005" w:rsidP="00F0300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03005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74B0C432" w14:textId="77777777" w:rsidR="00F03005" w:rsidRPr="00F03005" w:rsidRDefault="00F03005" w:rsidP="00F0300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F0300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23.05.05 Системы обеспечения движения поездов</w:t>
      </w:r>
    </w:p>
    <w:p w14:paraId="3C639C1D" w14:textId="77777777" w:rsidR="00F03005" w:rsidRPr="00F03005" w:rsidRDefault="00F03005" w:rsidP="00F03005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vertAlign w:val="superscript"/>
        </w:rPr>
      </w:pPr>
      <w:r w:rsidRPr="00F03005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perscript"/>
        </w:rPr>
        <w:t>(код и наименование)</w:t>
      </w:r>
    </w:p>
    <w:p w14:paraId="5468D861" w14:textId="77777777" w:rsidR="00F03005" w:rsidRPr="00F03005" w:rsidRDefault="00F03005" w:rsidP="00F03005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vertAlign w:val="superscript"/>
        </w:rPr>
      </w:pPr>
    </w:p>
    <w:p w14:paraId="5541E4E4" w14:textId="77777777" w:rsidR="00F03005" w:rsidRPr="00F03005" w:rsidRDefault="00F03005" w:rsidP="00F03005">
      <w:pPr>
        <w:spacing w:after="0" w:line="240" w:lineRule="auto"/>
        <w:jc w:val="center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03005">
        <w:rPr>
          <w:rFonts w:ascii="Times New Roman" w:hAnsi="Times New Roman" w:cs="Times New Roman"/>
          <w:iCs/>
          <w:color w:val="000000"/>
          <w:sz w:val="24"/>
          <w:szCs w:val="24"/>
        </w:rPr>
        <w:t>Направленность (профиль)/специализация</w:t>
      </w:r>
    </w:p>
    <w:p w14:paraId="5BF6EEFF" w14:textId="77777777" w:rsidR="00F03005" w:rsidRPr="00F03005" w:rsidRDefault="00F03005" w:rsidP="00F03005">
      <w:pPr>
        <w:spacing w:after="0" w:line="24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03005">
        <w:rPr>
          <w:rFonts w:ascii="Times New Roman" w:hAnsi="Times New Roman" w:cs="Times New Roman"/>
          <w:iCs/>
          <w:color w:val="000000"/>
          <w:sz w:val="28"/>
          <w:szCs w:val="28"/>
        </w:rPr>
        <w:tab/>
      </w:r>
    </w:p>
    <w:p w14:paraId="2B3B8341" w14:textId="77777777" w:rsidR="00F03005" w:rsidRPr="00F03005" w:rsidRDefault="00F03005" w:rsidP="00F03005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  <w:r w:rsidRPr="00F03005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>Электроснабжение железных дорог</w:t>
      </w:r>
    </w:p>
    <w:p w14:paraId="25272D8E" w14:textId="77777777" w:rsidR="00F03005" w:rsidRPr="00F03005" w:rsidRDefault="00F03005" w:rsidP="00F0300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03005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perscript"/>
        </w:rPr>
        <w:t>(наименование)</w:t>
      </w:r>
    </w:p>
    <w:p w14:paraId="39253578" w14:textId="77777777" w:rsidR="00F03005" w:rsidRDefault="00F03005" w:rsidP="00F0300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E374971" w14:textId="77777777" w:rsidR="00F03005" w:rsidRDefault="00F0300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14:paraId="6535E14F" w14:textId="68E2572D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06DC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F03005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A" w14:textId="298F8E28" w:rsidR="00D90422" w:rsidRPr="00F03005" w:rsidRDefault="000B3497" w:rsidP="00F03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  <w:r w:rsidRPr="000B3497">
        <w:rPr>
          <w:rFonts w:ascii="Times New Roman" w:eastAsia="Times New Roman" w:hAnsi="Times New Roman" w:cs="Times New Roman"/>
          <w:sz w:val="24"/>
          <w:szCs w:val="24"/>
        </w:rPr>
        <w:t xml:space="preserve">Формы промежуточной аттестации: 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 (по очной форме -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1250D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21250D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061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семестр</w:t>
      </w:r>
      <w:r w:rsidR="007D325C">
        <w:rPr>
          <w:rFonts w:ascii="Times New Roman" w:eastAsia="Times New Roman" w:hAnsi="Times New Roman" w:cs="Times New Roman"/>
          <w:color w:val="000000"/>
          <w:sz w:val="24"/>
          <w:szCs w:val="24"/>
        </w:rPr>
        <w:t>, по заочной форме 1, 2 курс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), зачеты (по очной форме -</w:t>
      </w:r>
      <w:r w:rsidR="0021250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21250D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061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семестр</w:t>
      </w:r>
      <w:r w:rsidR="007D325C">
        <w:rPr>
          <w:rFonts w:ascii="Times New Roman" w:eastAsia="Times New Roman" w:hAnsi="Times New Roman" w:cs="Times New Roman"/>
          <w:color w:val="000000"/>
          <w:sz w:val="24"/>
          <w:szCs w:val="24"/>
        </w:rPr>
        <w:t>, по заочной форме 1, 2 курс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6535E17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78FA10C6" w:rsidR="00EE3C25" w:rsidRPr="0017307B" w:rsidRDefault="00EE3C25" w:rsidP="00AB34E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4"/>
        <w:gridCol w:w="2817"/>
      </w:tblGrid>
      <w:tr w:rsidR="00CF0A07" w:rsidRPr="009B4FAE" w14:paraId="6535E180" w14:textId="77777777" w:rsidTr="0013475A">
        <w:trPr>
          <w:trHeight w:val="493"/>
        </w:trPr>
        <w:tc>
          <w:tcPr>
            <w:tcW w:w="7654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535E183" w14:textId="77777777" w:rsidTr="0013475A">
        <w:trPr>
          <w:trHeight w:val="310"/>
        </w:trPr>
        <w:tc>
          <w:tcPr>
            <w:tcW w:w="7654" w:type="dxa"/>
          </w:tcPr>
          <w:p w14:paraId="6535E181" w14:textId="40613D5A" w:rsidR="00CF0A07" w:rsidRPr="00B24C1F" w:rsidRDefault="00717953" w:rsidP="00AB34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2835" w:type="dxa"/>
          </w:tcPr>
          <w:p w14:paraId="6535E182" w14:textId="4DCA231F" w:rsidR="00CF0A07" w:rsidRPr="00B24C1F" w:rsidRDefault="00717953" w:rsidP="007179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0" w14:textId="2A69165B" w:rsidR="00AA4D86" w:rsidRPr="009E1016" w:rsidRDefault="00AA4D86" w:rsidP="00AB34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Результаты обучения по дисциплине, соотнесенные с планируемыми</w:t>
      </w:r>
    </w:p>
    <w:p w14:paraId="6535E191" w14:textId="77777777" w:rsidR="00AA4D86" w:rsidRPr="009E1016" w:rsidRDefault="00AA4D86" w:rsidP="00AB34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3" w14:textId="689807F0" w:rsidR="00AF1A69" w:rsidRPr="0017307B" w:rsidRDefault="00AF1A69" w:rsidP="00F03005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6535E197" w14:textId="77777777" w:rsidTr="00CF1A5A">
        <w:tc>
          <w:tcPr>
            <w:tcW w:w="3685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6535E196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6535E19D" w14:textId="77777777" w:rsidTr="00CF1A5A">
        <w:tc>
          <w:tcPr>
            <w:tcW w:w="3685" w:type="dxa"/>
            <w:vMerge w:val="restart"/>
          </w:tcPr>
          <w:p w14:paraId="6535E198" w14:textId="7CE5DA5A" w:rsidR="00CF0A07" w:rsidRPr="00B24C1F" w:rsidRDefault="00717953" w:rsidP="00717953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</w:tcPr>
          <w:p w14:paraId="133E5E7C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20AADAE" w14:textId="77777777"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14:paraId="6535E199" w14:textId="18AF1EA3"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</w:tc>
        <w:tc>
          <w:tcPr>
            <w:tcW w:w="1914" w:type="dxa"/>
          </w:tcPr>
          <w:p w14:paraId="6535E19A" w14:textId="51A1A52F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35E19B" w14:textId="760FD452" w:rsidR="00CF0A07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0591407" w14:textId="77777777" w:rsid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(№1-- №10)</w:t>
            </w:r>
          </w:p>
          <w:p w14:paraId="5FE140DB" w14:textId="2462505F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2семестр (№11-- №20)</w:t>
            </w:r>
          </w:p>
          <w:p w14:paraId="5F81F61C" w14:textId="77777777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3 семестр (№21-- №30)</w:t>
            </w:r>
          </w:p>
          <w:p w14:paraId="17CB873C" w14:textId="77777777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4семестр (№31-- №40)</w:t>
            </w:r>
          </w:p>
          <w:p w14:paraId="6535E19C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535E1A2" w14:textId="77777777" w:rsidTr="00CF1A5A">
        <w:tc>
          <w:tcPr>
            <w:tcW w:w="3685" w:type="dxa"/>
            <w:vMerge/>
          </w:tcPr>
          <w:p w14:paraId="6535E19E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49B979" w14:textId="77777777" w:rsidR="004D037B" w:rsidRDefault="00CF0A07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14:paraId="700F4E47" w14:textId="0D923578" w:rsidR="00717953" w:rsidRDefault="004D037B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естественнонаучных дисциплин в профессиональной деятельности;</w:t>
            </w:r>
          </w:p>
          <w:p w14:paraId="6535E19F" w14:textId="3D1A020E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037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 w:rsidR="00717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</w:tc>
        <w:tc>
          <w:tcPr>
            <w:tcW w:w="1914" w:type="dxa"/>
          </w:tcPr>
          <w:p w14:paraId="2CF84087" w14:textId="77777777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AD03DBB" w14:textId="65517FC4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</w:t>
            </w:r>
            <w:r>
              <w:rPr>
                <w:rFonts w:ascii="Times New Roman" w:hAnsi="Times New Roman"/>
                <w:sz w:val="20"/>
                <w:szCs w:val="20"/>
              </w:rPr>
              <w:t>41-- №43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1DCFBBC" w14:textId="1DA06F20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(№44-- №46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5B23C1C" w14:textId="4816A073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(№47-- №49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B8A55D" w14:textId="3A45E29E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(№50-- №52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AB34EB" w:rsidRDefault="00CF0A07" w:rsidP="004D037B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F0A07" w:rsidRPr="009B4FAE" w14:paraId="6535E1A7" w14:textId="77777777" w:rsidTr="00CF1A5A">
        <w:tc>
          <w:tcPr>
            <w:tcW w:w="3685" w:type="dxa"/>
            <w:vMerge/>
          </w:tcPr>
          <w:p w14:paraId="6535E1A3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86B74A6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5506387" w14:textId="3D91CA7C"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-методами математического описания физических явлений и процессов,</w:t>
            </w:r>
          </w:p>
          <w:p w14:paraId="4780E4EB" w14:textId="3B18FF4C" w:rsidR="00717953" w:rsidRDefault="00717953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14:paraId="6535E1A4" w14:textId="77777777"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3B1F7707" w14:textId="77777777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262820" w14:textId="31C6724A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семестр (№53-- №55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FDE32A2" w14:textId="128A3C42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(№56-- №58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A4956FB" w14:textId="3CE527A2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(№59-- №61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9AA4D7" w14:textId="352C4BC6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(№62-- №64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5" w14:textId="024B976B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BE93848" w14:textId="4EBDC024" w:rsidR="00AB34EB" w:rsidRPr="00AB34EB" w:rsidRDefault="00AB34EB" w:rsidP="00AB34EB">
            <w:pPr>
              <w:spacing w:after="20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35E1A6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6535E1BF" w14:textId="6B1E1A9A" w:rsidR="00F545A4" w:rsidRPr="007419C7" w:rsidRDefault="00F03005" w:rsidP="00F0300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</w:t>
      </w:r>
      <w:r w:rsidR="002833EC"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535E1C2" w14:textId="2ADDC9CD" w:rsidR="00EB53E1" w:rsidRPr="007419C7" w:rsidRDefault="002833EC" w:rsidP="00F030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38655C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3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723F4490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8655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2ABB71D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0F77E2F0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535E1D1" w14:textId="77777777" w:rsidTr="006459F1">
        <w:tc>
          <w:tcPr>
            <w:tcW w:w="3018" w:type="dxa"/>
          </w:tcPr>
          <w:p w14:paraId="6535E1CE" w14:textId="7ABCB768" w:rsidR="00560597" w:rsidRPr="00B24C1F" w:rsidRDefault="000B34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579" w:type="dxa"/>
          </w:tcPr>
          <w:p w14:paraId="75B03604" w14:textId="77777777" w:rsidR="00E54A07" w:rsidRDefault="00560597" w:rsidP="00E54A0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62E5EA06" w14:textId="04153DA7" w:rsidR="00E54A07" w:rsidRDefault="0056059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54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E54A07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 w:rsidR="00E54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14:paraId="6535E1CF" w14:textId="294FCE75" w:rsidR="00560597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  <w:p w14:paraId="6535E1D0" w14:textId="77777777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14:paraId="6535E1D3" w14:textId="77777777" w:rsidTr="002E279F">
        <w:trPr>
          <w:trHeight w:val="742"/>
        </w:trPr>
        <w:tc>
          <w:tcPr>
            <w:tcW w:w="10597" w:type="dxa"/>
            <w:gridSpan w:val="2"/>
          </w:tcPr>
          <w:p w14:paraId="57665745" w14:textId="0CEA12AF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E279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 семестр</w:t>
            </w:r>
          </w:p>
          <w:p w14:paraId="0C2ED8F2" w14:textId="77777777" w:rsidR="002E279F" w:rsidRPr="002E279F" w:rsidRDefault="002E279F" w:rsidP="00506DC6">
            <w:pPr>
              <w:numPr>
                <w:ilvl w:val="0"/>
                <w:numId w:val="6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Единичной матрицей называется:</w:t>
            </w:r>
          </w:p>
          <w:p w14:paraId="7C457E72" w14:textId="77777777"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диагональная матрица, с единицами на главной диагонали;</w:t>
            </w:r>
          </w:p>
          <w:p w14:paraId="1110E702" w14:textId="77777777"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 с единицами на главной диагонали;</w:t>
            </w:r>
          </w:p>
          <w:p w14:paraId="507AFA7D" w14:textId="77777777" w:rsidR="002E279F" w:rsidRPr="002E279F" w:rsidRDefault="002E279F" w:rsidP="00506DC6">
            <w:pPr>
              <w:widowControl w:val="0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матрица, элементами которой являются единицы?</w:t>
            </w:r>
          </w:p>
          <w:p w14:paraId="25E4FE66" w14:textId="4E0F3221" w:rsidR="002E279F" w:rsidRPr="002E279F" w:rsidRDefault="0048435B" w:rsidP="0048435B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Что можно сказать о системе линейных уравнений с матрицей </w:t>
            </w:r>
            <w:r w:rsidR="002E279F" w:rsidRPr="002E279F">
              <w:rPr>
                <w:rFonts w:ascii="Calibri" w:eastAsia="Times New Roman" w:hAnsi="Calibri" w:cs="Times New Roman"/>
                <w:position w:val="-10"/>
                <w:sz w:val="24"/>
                <w:szCs w:val="24"/>
                <w:lang w:eastAsia="en-US"/>
              </w:rPr>
              <w:object w:dxaOrig="380" w:dyaOrig="340" w14:anchorId="6264A4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pt" o:ole="">
                  <v:imagedata r:id="rId11" o:title=""/>
                </v:shape>
                <o:OLEObject Type="Embed" ProgID="Equation.3" ShapeID="_x0000_i1025" DrawAspect="Content" ObjectID="_1848736199" r:id="rId12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 расширенной матрицей, если </w:t>
            </w:r>
            <w:r w:rsidR="002E279F" w:rsidRPr="002E279F">
              <w:rPr>
                <w:rFonts w:ascii="Calibri" w:eastAsia="Times New Roman" w:hAnsi="Calibri" w:cs="Times New Roman"/>
                <w:position w:val="-14"/>
                <w:sz w:val="24"/>
                <w:szCs w:val="24"/>
                <w:lang w:eastAsia="en-US"/>
              </w:rPr>
              <w:object w:dxaOrig="2060" w:dyaOrig="400" w14:anchorId="49F85875">
                <v:shape id="_x0000_i1026" type="#_x0000_t75" style="width:102pt;height:20.25pt" o:ole="">
                  <v:imagedata r:id="rId13" o:title=""/>
                </v:shape>
                <o:OLEObject Type="Embed" ProgID="Equation.3" ShapeID="_x0000_i1026" DrawAspect="Content" ObjectID="_1848736200" r:id="rId14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5D005CFB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имеет единственное решение;</w:t>
            </w:r>
          </w:p>
          <w:p w14:paraId="71FBDF6C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существование такой системы невозможно;</w:t>
            </w:r>
          </w:p>
          <w:p w14:paraId="66B7350F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не имеет решений.</w:t>
            </w:r>
          </w:p>
          <w:p w14:paraId="1D7B5FFC" w14:textId="77777777"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3.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Перемножать можно матрицы:</w:t>
            </w:r>
          </w:p>
          <w:p w14:paraId="211E10BA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любого размера;</w:t>
            </w:r>
          </w:p>
          <w:p w14:paraId="197482AB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квадратные матрицы;</w:t>
            </w:r>
          </w:p>
          <w:p w14:paraId="56FF92E7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единичные матрицы;</w:t>
            </w:r>
          </w:p>
          <w:p w14:paraId="25B37DA3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20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матрицы такие, что левый сомножитель имеет столько столбцов, сколько строк у правого сомножителя.</w:t>
            </w:r>
          </w:p>
          <w:p w14:paraId="71E7A842" w14:textId="1CF08541"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  4.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Определитель вычисляется:</w:t>
            </w:r>
          </w:p>
          <w:p w14:paraId="5F2EE835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 любой матрицы;</w:t>
            </w:r>
          </w:p>
          <w:p w14:paraId="258F1964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единичной матрицы;</w:t>
            </w:r>
          </w:p>
          <w:p w14:paraId="7DCDC686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диагональной матрицы;</w:t>
            </w:r>
          </w:p>
          <w:p w14:paraId="5A460188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только для квадратной матрицы.</w:t>
            </w:r>
          </w:p>
          <w:p w14:paraId="4AB5AC2D" w14:textId="77777777"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5. Метод Крамера применим для решения системы линейных уравнений, если:</w:t>
            </w:r>
          </w:p>
          <w:p w14:paraId="369B1829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любая;</w:t>
            </w:r>
          </w:p>
          <w:p w14:paraId="76FAA041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состоит только из единиц;</w:t>
            </w:r>
          </w:p>
          <w:p w14:paraId="07E2C2C5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 квадратная;</w:t>
            </w:r>
          </w:p>
          <w:p w14:paraId="2156BB70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sz w:val="24"/>
                <w:szCs w:val="24"/>
              </w:rPr>
              <w:t>матрица системы квадратная и невырожденная.</w:t>
            </w:r>
          </w:p>
          <w:p w14:paraId="17617030" w14:textId="77777777" w:rsidR="002E279F" w:rsidRPr="002E279F" w:rsidRDefault="002E279F" w:rsidP="002E279F">
            <w:pPr>
              <w:widowControl w:val="0"/>
              <w:tabs>
                <w:tab w:val="left" w:pos="1155"/>
              </w:tabs>
              <w:spacing w:before="175" w:line="322" w:lineRule="exact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6. Если функция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f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x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непрерывна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[</w:t>
            </w:r>
            <w:proofErr w:type="gramStart"/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proofErr w:type="gramEnd"/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],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дифференцируема на 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) и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ru-RU"/>
              </w:rPr>
              <w:t xml:space="preserve">=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то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можно найти хотя бы одну точку, в которой :</w:t>
            </w:r>
          </w:p>
          <w:p w14:paraId="10199345" w14:textId="77777777" w:rsidR="002E279F" w:rsidRPr="002E279F" w:rsidRDefault="002E279F" w:rsidP="002E279F">
            <w:pPr>
              <w:widowControl w:val="0"/>
              <w:tabs>
                <w:tab w:val="left" w:pos="1137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A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функция не определена;</w:t>
            </w:r>
          </w:p>
          <w:p w14:paraId="40336986" w14:textId="77777777"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не существует;</w:t>
            </w:r>
          </w:p>
          <w:p w14:paraId="0F642102" w14:textId="77777777"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C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нельзя провести касательную к графику функции;</w:t>
            </w:r>
          </w:p>
          <w:p w14:paraId="0F530FB6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ru-RU"/>
              </w:rPr>
              <w:lastRenderedPageBreak/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обращается в ноль.</w:t>
            </w:r>
          </w:p>
          <w:p w14:paraId="76A8E9B1" w14:textId="2813DC20" w:rsidR="002E279F" w:rsidRPr="002E279F" w:rsidRDefault="002E279F" w:rsidP="0048435B">
            <w:pPr>
              <w:spacing w:after="20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Найти интервалы монотонности функции у = х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-2х</w:t>
            </w:r>
          </w:p>
          <w:p w14:paraId="491A2FB3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 w14:anchorId="11387D58">
                <v:shape id="_x0000_i1027" type="#_x0000_t75" style="width:42pt;height:18pt" o:ole="">
                  <v:imagedata r:id="rId15" o:title=""/>
                </v:shape>
                <o:OLEObject Type="Embed" ProgID="Equation.3" ShapeID="_x0000_i1027" DrawAspect="Content" ObjectID="_1848736201" r:id="rId16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proofErr w:type="gramStart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убывает  на</w:t>
            </w:r>
            <w:proofErr w:type="gramEnd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3F2D507E">
                <v:shape id="_x0000_i1028" type="#_x0000_t75" style="width:34.5pt;height:18pt" o:ole="">
                  <v:imagedata r:id="rId17" o:title=""/>
                </v:shape>
                <o:OLEObject Type="Embed" ProgID="Equation.3" ShapeID="_x0000_i1028" DrawAspect="Content" ObjectID="_1848736202" r:id="rId18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14:paraId="0CA4C9E9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 w14:anchorId="4875BC1A">
                <v:shape id="_x0000_i1029" type="#_x0000_t75" style="width:42.75pt;height:18pt" o:ole="">
                  <v:imagedata r:id="rId19" o:title=""/>
                </v:shape>
                <o:OLEObject Type="Embed" ProgID="Equation.3" ShapeID="_x0000_i1029" DrawAspect="Content" ObjectID="_1848736203" r:id="rId20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-убывает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67BE127A">
                <v:shape id="_x0000_i1030" type="#_x0000_t75" style="width:34.5pt;height:18pt" o:ole="">
                  <v:imagedata r:id="rId21" o:title=""/>
                </v:shape>
                <o:OLEObject Type="Embed" ProgID="Equation.3" ShapeID="_x0000_i1030" DrawAspect="Content" ObjectID="_1848736204" r:id="rId22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14:paraId="28E2A7FE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С)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 w14:anchorId="01D7B4C8">
                <v:shape id="_x0000_i1031" type="#_x0000_t75" style="width:42pt;height:18pt" o:ole="">
                  <v:imagedata r:id="rId23" o:title=""/>
                </v:shape>
                <o:OLEObject Type="Embed" ProgID="Equation.3" ShapeID="_x0000_i1031" DrawAspect="Content" ObjectID="_1848736205" r:id="rId24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возрастает  на</w:t>
            </w:r>
            <w:proofErr w:type="gramEnd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4B3F03B2">
                <v:shape id="_x0000_i1032" type="#_x0000_t75" style="width:34.5pt;height:18pt" o:ole="">
                  <v:imagedata r:id="rId17" o:title=""/>
                </v:shape>
                <o:OLEObject Type="Embed" ProgID="Equation.3" ShapeID="_x0000_i1032" DrawAspect="Content" ObjectID="_1848736206" r:id="rId25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14:paraId="1A538588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 w14:anchorId="4B7D8F7E">
                <v:shape id="_x0000_i1033" type="#_x0000_t75" style="width:42.75pt;height:18pt" o:ole="">
                  <v:imagedata r:id="rId26" o:title=""/>
                </v:shape>
                <o:OLEObject Type="Embed" ProgID="Equation.3" ShapeID="_x0000_i1033" DrawAspect="Content" ObjectID="_1848736207" r:id="rId27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возрастает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700" w:dyaOrig="360" w14:anchorId="2AF6BEB9">
                <v:shape id="_x0000_i1034" type="#_x0000_t75" style="width:36.75pt;height:18pt" o:ole="">
                  <v:imagedata r:id="rId28" o:title=""/>
                </v:shape>
                <o:OLEObject Type="Embed" ProgID="Equation.3" ShapeID="_x0000_i1034" DrawAspect="Content" ObjectID="_1848736208" r:id="rId29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14:paraId="6EF80062" w14:textId="46FE6274" w:rsidR="002E279F" w:rsidRPr="002E279F" w:rsidRDefault="0048435B" w:rsidP="0048435B">
            <w:pPr>
              <w:tabs>
                <w:tab w:val="left" w:pos="2835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>. График какой функции на всем отрезке [</w:t>
            </w:r>
            <w:proofErr w:type="gramStart"/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>a,b</w:t>
            </w:r>
            <w:proofErr w:type="gramEnd"/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] одновременно удовлетворяет трем условиям: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&gt;0;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'&lt; 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>"&gt; 0?</w:t>
            </w:r>
          </w:p>
          <w:p w14:paraId="3B33A2FE" w14:textId="77777777" w:rsidR="002E279F" w:rsidRPr="002E279F" w:rsidRDefault="002E279F" w:rsidP="002E279F">
            <w:pPr>
              <w:spacing w:after="120" w:line="312" w:lineRule="auto"/>
              <w:ind w:left="-28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C21044B" wp14:editId="69AE6984">
                  <wp:extent cx="2114550" cy="1876425"/>
                  <wp:effectExtent l="19050" t="0" r="0" b="0"/>
                  <wp:docPr id="234" name="Рисунок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00B99F" w14:textId="77777777" w:rsidR="002E279F" w:rsidRPr="002E279F" w:rsidRDefault="002E279F" w:rsidP="001F347B">
            <w:pPr>
              <w:tabs>
                <w:tab w:val="left" w:pos="3119"/>
                <w:tab w:val="left" w:pos="5245"/>
              </w:tabs>
              <w:ind w:left="-28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Варианты ответов:</w:t>
            </w:r>
          </w:p>
          <w:p w14:paraId="01DDF051" w14:textId="77777777" w:rsidR="002E279F" w:rsidRPr="002E279F" w:rsidRDefault="002E279F" w:rsidP="001F347B">
            <w:pPr>
              <w:tabs>
                <w:tab w:val="left" w:pos="3119"/>
                <w:tab w:val="left" w:pos="5245"/>
              </w:tabs>
              <w:ind w:left="284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Все графики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Tолько III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 и III.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 и III</w:t>
            </w:r>
          </w:p>
          <w:p w14:paraId="3A5907F4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9. Производной второго порядка называется:</w:t>
            </w:r>
          </w:p>
          <w:p w14:paraId="0492DBC9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квадрат производной первого порядка;</w:t>
            </w:r>
          </w:p>
          <w:p w14:paraId="110664B8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производной первого порядка;</w:t>
            </w:r>
          </w:p>
          <w:p w14:paraId="3D52B13F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корень квадратный от производной первого порядка;</w:t>
            </w:r>
          </w:p>
          <w:p w14:paraId="2866A5E4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первообразная производной первого порядка</w:t>
            </w:r>
          </w:p>
          <w:p w14:paraId="69A346CD" w14:textId="6D531D08" w:rsidR="001F347B" w:rsidRPr="001F347B" w:rsidRDefault="001F347B" w:rsidP="001F347B">
            <w:pPr>
              <w:tabs>
                <w:tab w:val="left" w:pos="1155"/>
              </w:tabs>
              <w:ind w:left="-284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 Если функция 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f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en-US" w:bidi="en-US"/>
              </w:rPr>
              <w:t>(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x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) 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непрерывна на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[</w:t>
            </w:r>
            <w:proofErr w:type="gramStart"/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proofErr w:type="gramEnd"/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],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дифференцируема на (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) и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 xml:space="preserve">)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=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),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то на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можно найти хотя бы одну точку, в которой :</w:t>
            </w:r>
          </w:p>
          <w:p w14:paraId="37E0069B" w14:textId="5C79DDC1" w:rsidR="001F347B" w:rsidRPr="001F347B" w:rsidRDefault="001F347B" w:rsidP="001F347B">
            <w:pPr>
              <w:widowControl w:val="0"/>
              <w:tabs>
                <w:tab w:val="left" w:pos="1137"/>
              </w:tabs>
              <w:ind w:left="-284"/>
              <w:jc w:val="both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A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A)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 функция не определена;</w:t>
            </w:r>
          </w:p>
          <w:p w14:paraId="286A43DF" w14:textId="3762F04D" w:rsidR="001F347B" w:rsidRPr="001F347B" w:rsidRDefault="001F347B" w:rsidP="001F347B">
            <w:pPr>
              <w:widowControl w:val="0"/>
              <w:tabs>
                <w:tab w:val="left" w:pos="1151"/>
              </w:tabs>
              <w:ind w:left="-284"/>
              <w:jc w:val="both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B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B)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производная</w:t>
            </w:r>
            <w:proofErr w:type="gramEnd"/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 функции не существует;</w:t>
            </w:r>
          </w:p>
          <w:p w14:paraId="0FBA9A81" w14:textId="22E52FD1" w:rsidR="001F347B" w:rsidRPr="001F347B" w:rsidRDefault="001F347B" w:rsidP="001F347B">
            <w:pPr>
              <w:widowControl w:val="0"/>
              <w:tabs>
                <w:tab w:val="left" w:pos="1151"/>
              </w:tabs>
              <w:ind w:left="-284"/>
              <w:jc w:val="both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C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C)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нельзя провести касательную к графику функции;</w:t>
            </w:r>
          </w:p>
          <w:p w14:paraId="04C60E33" w14:textId="68D1BAD6" w:rsidR="001F347B" w:rsidRPr="001F347B" w:rsidRDefault="001F347B" w:rsidP="001F347B">
            <w:pPr>
              <w:widowControl w:val="0"/>
              <w:ind w:left="-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F3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D)</w:t>
            </w:r>
            <w:r w:rsidRPr="001F3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 производная</w:t>
            </w:r>
            <w:proofErr w:type="gramEnd"/>
            <w:r w:rsidRPr="001F3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функции обращается в ноль.</w:t>
            </w:r>
          </w:p>
          <w:p w14:paraId="32A57BB4" w14:textId="5EDC5969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11.Найти область определения функции  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 w14:anchorId="7F2D89AB">
                <v:shape id="_x0000_i1035" type="#_x0000_t75" style="width:87.75pt;height:20.25pt" o:ole="">
                  <v:imagedata r:id="rId31" o:title=""/>
                </v:shape>
                <o:OLEObject Type="Embed" ProgID="Equation.3" ShapeID="_x0000_i1035" DrawAspect="Content" ObjectID="_1848736209" r:id="rId32"/>
              </w:object>
            </w:r>
          </w:p>
          <w:p w14:paraId="11877EA3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 вся координатная плоскость, кроме точек, принадлежащих прямой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=-2/3</w:t>
            </w:r>
          </w:p>
          <w:p w14:paraId="1611E951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40" w14:anchorId="11075DFC">
                <v:shape id="_x0000_i1036" type="#_x0000_t75" style="width:10.5pt;height:12pt" o:ole="">
                  <v:imagedata r:id="rId33" o:title=""/>
                </v:shape>
                <o:OLEObject Type="Embed" ProgID="Equation.3" ShapeID="_x0000_i1036" DrawAspect="Content" ObjectID="_1848736210" r:id="rId3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14:paraId="48308172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200" w:dyaOrig="240" w14:anchorId="62AD3F92">
                <v:shape id="_x0000_i1037" type="#_x0000_t75" style="width:10.5pt;height:12pt" o:ole="">
                  <v:imagedata r:id="rId35" o:title=""/>
                </v:shape>
                <o:OLEObject Type="Embed" ProgID="Equation.3" ShapeID="_x0000_i1037" DrawAspect="Content" ObjectID="_1848736211" r:id="rId3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14:paraId="07E2D506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&gt;2/3.</w:t>
            </w:r>
          </w:p>
          <w:p w14:paraId="2412FC28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12. Частной производной функции нескольких переменных называется: </w:t>
            </w:r>
          </w:p>
          <w:p w14:paraId="07604E1F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аргумента функции;</w:t>
            </w:r>
          </w:p>
          <w:p w14:paraId="14A1A899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произведения аргументов функции;</w:t>
            </w:r>
          </w:p>
          <w:p w14:paraId="18CDA4F0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аргументов функции;</w:t>
            </w:r>
          </w:p>
          <w:p w14:paraId="243D5D3C" w14:textId="77777777" w:rsidR="002E279F" w:rsidRPr="002E279F" w:rsidRDefault="002E279F" w:rsidP="001F347B">
            <w:pPr>
              <w:tabs>
                <w:tab w:val="left" w:pos="1701"/>
                <w:tab w:val="left" w:pos="3119"/>
                <w:tab w:val="left" w:pos="5387"/>
              </w:tabs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функции при условии, что все аргументы кроме одного остаются постоянными.</w:t>
            </w:r>
          </w:p>
          <w:p w14:paraId="612E9CAA" w14:textId="1169CF6F" w:rsidR="002E279F" w:rsidRPr="002E279F" w:rsidRDefault="002E279F" w:rsidP="001F347B">
            <w:pPr>
              <w:tabs>
                <w:tab w:val="left" w:pos="1701"/>
                <w:tab w:val="left" w:pos="3119"/>
                <w:tab w:val="left" w:pos="5387"/>
              </w:tabs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1F347B" w:rsidRPr="001F3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60" w:dyaOrig="400" w14:anchorId="2B6CB8A1">
                <v:shape id="_x0000_i1038" type="#_x0000_t75" style="width:102.75pt;height:18.75pt" o:ole="" fillcolor="window">
                  <v:imagedata r:id="rId37" o:title=""/>
                </v:shape>
                <o:OLEObject Type="Embed" ProgID="Equation.3" ShapeID="_x0000_i1038" DrawAspect="Content" ObjectID="_1848736212" r:id="rId3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, то значение </w:t>
            </w:r>
            <w:proofErr w:type="spellStart"/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U'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z</w:t>
            </w:r>
            <w:proofErr w:type="spell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proofErr w:type="gramStart"/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1;0;1) равно...</w:t>
            </w:r>
          </w:p>
          <w:p w14:paraId="543D05BD" w14:textId="77777777" w:rsidR="002E279F" w:rsidRPr="002E279F" w:rsidRDefault="002E279F" w:rsidP="001F347B">
            <w:pPr>
              <w:tabs>
                <w:tab w:val="left" w:pos="1701"/>
                <w:tab w:val="left" w:pos="3119"/>
                <w:tab w:val="left" w:pos="4536"/>
                <w:tab w:val="left" w:pos="5954"/>
              </w:tabs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3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1/5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6/5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41217A6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14. Полным дифференциалом функции нескольких переменных называется:</w:t>
            </w:r>
          </w:p>
          <w:p w14:paraId="05221C0B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главная линейная часть приращения функции при изменении логарифма   </w:t>
            </w:r>
          </w:p>
          <w:p w14:paraId="089A7238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одного аргумента;</w:t>
            </w:r>
          </w:p>
          <w:p w14:paraId="281C85DE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всех аргументов;</w:t>
            </w:r>
          </w:p>
          <w:p w14:paraId="69485FFA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приращение функции при изменении всех аргументов;</w:t>
            </w:r>
          </w:p>
          <w:p w14:paraId="1896DADB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логарифма одного из аргументов.</w:t>
            </w:r>
          </w:p>
          <w:p w14:paraId="6E56BFA6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15.Точки, в которых все частные производные равны 0, называются:</w:t>
            </w:r>
          </w:p>
          <w:p w14:paraId="11033712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стационарными;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максимумом;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минимумом;  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перегиба.</w:t>
            </w:r>
          </w:p>
          <w:p w14:paraId="43647971" w14:textId="77777777" w:rsidR="002E279F" w:rsidRPr="002E279F" w:rsidRDefault="002E279F" w:rsidP="001F34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93BDF8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16. Функция F(x) называется первообразной для непрерывной функции y = f(x), если:</w:t>
            </w:r>
          </w:p>
          <w:p w14:paraId="3EEB855F" w14:textId="77777777" w:rsidR="002E279F" w:rsidRPr="002E279F" w:rsidRDefault="002E279F" w:rsidP="001F347B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660" w:dyaOrig="320" w14:anchorId="04F3C43F">
                <v:shape id="_x0000_i1039" type="#_x0000_t75" style="width:86.25pt;height:14.25pt" o:ole="">
                  <v:imagedata r:id="rId39" o:title=""/>
                </v:shape>
                <o:OLEObject Type="Embed" ProgID="Equation.3" ShapeID="_x0000_i1039" DrawAspect="Content" ObjectID="_1848736213" r:id="rId40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 w14:anchorId="16BC4A81">
                <v:shape id="_x0000_i1040" type="#_x0000_t75" style="width:63.75pt;height:14.25pt" o:ole="">
                  <v:imagedata r:id="rId41" o:title=""/>
                </v:shape>
                <o:OLEObject Type="Embed" ProgID="Equation.3" ShapeID="_x0000_i1040" DrawAspect="Content" ObjectID="_1848736214" r:id="rId4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C)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 w14:anchorId="5082F162">
                <v:shape id="_x0000_i1041" type="#_x0000_t75" style="width:63.75pt;height:14.25pt" o:ole="">
                  <v:imagedata r:id="rId43" o:title=""/>
                </v:shape>
                <o:OLEObject Type="Embed" ProgID="Equation.3" ShapeID="_x0000_i1041" DrawAspect="Content" ObjectID="_1848736215" r:id="rId4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        D)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80" w:dyaOrig="320" w14:anchorId="4A73111F">
                <v:shape id="_x0000_i1042" type="#_x0000_t75" style="width:63.75pt;height:14.25pt" o:ole="">
                  <v:imagedata r:id="rId45" o:title=""/>
                </v:shape>
                <o:OLEObject Type="Embed" ProgID="Equation.3" ShapeID="_x0000_i1042" DrawAspect="Content" ObjectID="_1848736216" r:id="rId4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6862C7" w14:textId="77777777" w:rsidR="002E279F" w:rsidRPr="002E279F" w:rsidRDefault="002E279F" w:rsidP="001F347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 Неопределенным интегралом функции y = f(x) называется:</w:t>
            </w:r>
          </w:p>
          <w:p w14:paraId="7BA26CB7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первообразная функции y = f(x);</w:t>
            </w:r>
          </w:p>
          <w:p w14:paraId="2131B593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квадрат первообразной функции y = f(x);</w:t>
            </w:r>
          </w:p>
          <w:p w14:paraId="0B0F7D15" w14:textId="77777777" w:rsidR="002E279F" w:rsidRPr="002E279F" w:rsidRDefault="002E279F" w:rsidP="001F347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сумма всех первообразных функции y = f(x);</w:t>
            </w:r>
          </w:p>
          <w:p w14:paraId="6C3E3657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совокупность всех первообразных функции y = f(x);</w:t>
            </w:r>
          </w:p>
          <w:p w14:paraId="29B78BC9" w14:textId="77777777" w:rsidR="002E279F" w:rsidRPr="002E279F" w:rsidRDefault="002E279F" w:rsidP="001F347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18. Метод интегрирования по частям применим при интегрировании:</w:t>
            </w:r>
          </w:p>
          <w:p w14:paraId="017A7251" w14:textId="77777777" w:rsidR="002E279F" w:rsidRPr="002E279F" w:rsidRDefault="002E279F" w:rsidP="001F347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) суммы или разности нескольких </w:t>
            </w:r>
            <w:proofErr w:type="gramStart"/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функций;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B</w:t>
            </w:r>
            <w:proofErr w:type="gramEnd"/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)линейной комбинации функций;</w:t>
            </w:r>
          </w:p>
          <w:p w14:paraId="51804E2A" w14:textId="77777777" w:rsidR="002E279F" w:rsidRPr="002E279F" w:rsidRDefault="002E279F" w:rsidP="001F347B">
            <w:pPr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) произведения </w:t>
            </w:r>
            <w:proofErr w:type="gramStart"/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функций;   </w:t>
            </w:r>
            <w:proofErr w:type="gramEnd"/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)любой комбинации любых функций.</w:t>
            </w:r>
          </w:p>
          <w:p w14:paraId="424378B3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19. Формула интегрирования по частям имеет вид</w:t>
            </w:r>
          </w:p>
          <w:p w14:paraId="317A4F5C" w14:textId="77777777" w:rsidR="002E279F" w:rsidRPr="002E279F" w:rsidRDefault="002E279F" w:rsidP="001F347B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 w14:anchorId="3B64A7E8">
                <v:shape id="_x0000_i1043" type="#_x0000_t75" style="width:86.25pt;height:35.25pt" o:ole="">
                  <v:imagedata r:id="rId47" o:title=""/>
                </v:shape>
                <o:OLEObject Type="Embed" ProgID="Equation.3" ShapeID="_x0000_i1043" DrawAspect="Content" ObjectID="_1848736217" r:id="rId48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;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 w14:anchorId="1F8A3A5D">
                <v:shape id="_x0000_i1044" type="#_x0000_t75" style="width:86.25pt;height:35.25pt" o:ole="">
                  <v:imagedata r:id="rId49" o:title=""/>
                </v:shape>
                <o:OLEObject Type="Embed" ProgID="Equation.3" ShapeID="_x0000_i1044" DrawAspect="Content" ObjectID="_1848736218" r:id="rId5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</w:p>
          <w:p w14:paraId="3C433837" w14:textId="77777777" w:rsidR="002E279F" w:rsidRPr="002E279F" w:rsidRDefault="002E279F" w:rsidP="001F347B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 w14:anchorId="14EDB56A">
                <v:shape id="_x0000_i1045" type="#_x0000_t75" style="width:100.5pt;height:35.25pt" o:ole="">
                  <v:imagedata r:id="rId51" o:title=""/>
                </v:shape>
                <o:OLEObject Type="Embed" ProgID="Equation.3" ShapeID="_x0000_i1045" DrawAspect="Content" ObjectID="_1848736219" r:id="rId52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 w14:anchorId="7E555CC0">
                <v:shape id="_x0000_i1046" type="#_x0000_t75" style="width:100.5pt;height:35.25pt" o:ole="">
                  <v:imagedata r:id="rId53" o:title=""/>
                </v:shape>
                <o:OLEObject Type="Embed" ProgID="Equation.3" ShapeID="_x0000_i1046" DrawAspect="Content" ObjectID="_1848736220" r:id="rId54"/>
              </w:object>
            </w:r>
          </w:p>
          <w:p w14:paraId="79D06DDE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20. Какое из следующих свойств определенного интеграла является неверным:</w:t>
            </w:r>
          </w:p>
          <w:p w14:paraId="4C13E053" w14:textId="77777777" w:rsidR="002E279F" w:rsidRPr="002E279F" w:rsidRDefault="002E279F" w:rsidP="001F347B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3879" w:dyaOrig="760" w14:anchorId="2BD42943">
                <v:shape id="_x0000_i1047" type="#_x0000_t75" style="width:194.25pt;height:35.25pt" o:ole="">
                  <v:imagedata r:id="rId55" o:title=""/>
                </v:shape>
                <o:OLEObject Type="Embed" ProgID="Equation.3" ShapeID="_x0000_i1047" DrawAspect="Content" ObjectID="_1848736221" r:id="rId5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280" w:dyaOrig="760" w14:anchorId="053FBE65">
                <v:shape id="_x0000_i1048" type="#_x0000_t75" style="width:115.5pt;height:35.25pt" o:ole="">
                  <v:imagedata r:id="rId57" o:title=""/>
                </v:shape>
                <o:OLEObject Type="Embed" ProgID="Equation.3" ShapeID="_x0000_i1048" DrawAspect="Content" ObjectID="_1848736222" r:id="rId5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91A19A" w14:textId="77777777" w:rsidR="002E279F" w:rsidRPr="002E279F" w:rsidRDefault="002E279F" w:rsidP="001F347B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240" w:dyaOrig="760" w14:anchorId="7977CE01">
                <v:shape id="_x0000_i1049" type="#_x0000_t75" style="width:63.75pt;height:35.25pt" o:ole="">
                  <v:imagedata r:id="rId59" o:title=""/>
                </v:shape>
                <o:OLEObject Type="Embed" ProgID="Equation.3" ShapeID="_x0000_i1049" DrawAspect="Content" ObjectID="_1848736223" r:id="rId60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D)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140" w:dyaOrig="760" w14:anchorId="0426E7BD">
                <v:shape id="_x0000_i1050" type="#_x0000_t75" style="width:107.25pt;height:35.25pt" o:ole="">
                  <v:imagedata r:id="rId61" o:title=""/>
                </v:shape>
                <o:OLEObject Type="Embed" ProgID="Equation.3" ShapeID="_x0000_i1050" DrawAspect="Content" ObjectID="_1848736224" r:id="rId6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F1556E" w14:textId="77777777" w:rsidR="002E279F" w:rsidRPr="002E279F" w:rsidRDefault="002E279F" w:rsidP="001F3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семестр.</w:t>
            </w:r>
          </w:p>
          <w:p w14:paraId="5767378C" w14:textId="77777777" w:rsidR="002E279F" w:rsidRPr="002E279F" w:rsidRDefault="002E279F" w:rsidP="001F347B">
            <w:pPr>
              <w:tabs>
                <w:tab w:val="left" w:pos="42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21. Чтобы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440" w:dyaOrig="285" w14:anchorId="6394FC60">
                <v:shape id="_x0000_i1051" type="#_x0000_t75" style="width:1in;height:14.25pt" o:ole="">
                  <v:imagedata r:id="rId63" o:title=""/>
                </v:shape>
                <o:OLEObject Type="Embed" ProgID="Equation.3" ShapeID="_x0000_i1051" DrawAspect="Content" ObjectID="_1848736225" r:id="rId6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14:paraId="2DCAE6DA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1) выполнять подстановку y(x)=x*U(x);</w:t>
            </w:r>
          </w:p>
          <w:p w14:paraId="5C070FBC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2) разделить переменные;</w:t>
            </w:r>
          </w:p>
          <w:p w14:paraId="15F397A2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3) искать решение в виде y(x)=U(x)*V(x).</w:t>
            </w:r>
          </w:p>
          <w:p w14:paraId="42337635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22.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 w14:anchorId="14364E31">
                <v:shape id="_x0000_i1052" type="#_x0000_t75" style="width:100.5pt;height:14.25pt" o:ole="">
                  <v:imagedata r:id="rId65" o:title=""/>
                </v:shape>
                <o:OLEObject Type="Embed" ProgID="Equation.3" ShapeID="_x0000_i1052" DrawAspect="Content" ObjectID="_1848736226" r:id="rId6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14:paraId="4B4AB1C9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1) выполнять подстановку y(x)=x*U(x)</w:t>
            </w:r>
          </w:p>
          <w:p w14:paraId="0B934064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2) разделить переменные</w:t>
            </w:r>
          </w:p>
          <w:p w14:paraId="2B1A0409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3) искать решение в виде y(x)=U(x)*V(x).</w:t>
            </w:r>
          </w:p>
          <w:p w14:paraId="2019A098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 Дифференциальным уравнением первого порядка является уравнение:</w:t>
            </w:r>
          </w:p>
          <w:p w14:paraId="12329A19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605" w:dyaOrig="285" w14:anchorId="02627C08">
                <v:shape id="_x0000_i1053" type="#_x0000_t75" style="width:80.25pt;height:14.25pt" o:ole="" fillcolor="window">
                  <v:imagedata r:id="rId67" o:title=""/>
                  <o:lock v:ext="edit" aspectratio="f"/>
                </v:shape>
                <o:OLEObject Type="Embed" ProgID="Equation.3" ShapeID="_x0000_i1053" DrawAspect="Content" ObjectID="_1848736227" r:id="rId68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2)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440" w:dyaOrig="285" w14:anchorId="173CE44C">
                <v:shape id="_x0000_i1054" type="#_x0000_t75" style="width:1in;height:14.25pt" o:ole="" fillcolor="window">
                  <v:imagedata r:id="rId69" o:title=""/>
                </v:shape>
                <o:OLEObject Type="Embed" ProgID="Equation.3" ShapeID="_x0000_i1054" DrawAspect="Content" ObjectID="_1848736228" r:id="rId70"/>
              </w:object>
            </w:r>
          </w:p>
          <w:p w14:paraId="3A4E715F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160F0398">
                <v:shape id="_x0000_i1055" type="#_x0000_t75" style="width:86.25pt;height:14.25pt" o:ole="" fillcolor="window">
                  <v:imagedata r:id="rId71" o:title=""/>
                  <o:lock v:ext="edit" aspectratio="f"/>
                </v:shape>
                <o:OLEObject Type="Embed" ProgID="Equation.3" ShapeID="_x0000_i1055" DrawAspect="Content" ObjectID="_1848736229" r:id="rId72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4)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59098960">
                <v:shape id="_x0000_i1056" type="#_x0000_t75" style="width:86.25pt;height:14.25pt" o:ole="" fillcolor="window">
                  <v:imagedata r:id="rId73" o:title=""/>
                  <o:lock v:ext="edit" aspectratio="f"/>
                </v:shape>
                <o:OLEObject Type="Embed" ProgID="Equation.3" ShapeID="_x0000_i1056" DrawAspect="Content" ObjectID="_1848736230" r:id="rId74"/>
              </w:object>
            </w:r>
          </w:p>
          <w:p w14:paraId="6E601D81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24. Дифференциальным уравнением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разделяющимися переменными является уравнение вида:</w:t>
            </w:r>
          </w:p>
          <w:p w14:paraId="7858CF74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155" w:dyaOrig="285" w14:anchorId="5DE819B1">
                <v:shape id="_x0000_i1057" type="#_x0000_t75" style="width:57.75pt;height:14.25pt" o:ole="" fillcolor="window">
                  <v:imagedata r:id="rId75" o:title=""/>
                </v:shape>
                <o:OLEObject Type="Embed" ProgID="Equation.3" ShapeID="_x0000_i1057" DrawAspect="Content" ObjectID="_1848736231" r:id="rId7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2)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870" w:dyaOrig="420" w14:anchorId="2C2E71C5">
                <v:shape id="_x0000_i1058" type="#_x0000_t75" style="width:43.5pt;height:21pt" o:ole="" fillcolor="window">
                  <v:imagedata r:id="rId77" o:title=""/>
                </v:shape>
                <o:OLEObject Type="Embed" ProgID="Equation.3" ShapeID="_x0000_i1058" DrawAspect="Content" ObjectID="_1848736232" r:id="rId78"/>
              </w:object>
            </w:r>
          </w:p>
          <w:p w14:paraId="021B7D12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8"/>
                <w:sz w:val="24"/>
                <w:szCs w:val="24"/>
              </w:rPr>
              <w:object w:dxaOrig="1275" w:dyaOrig="570" w14:anchorId="0CCF5D93">
                <v:shape id="_x0000_i1059" type="#_x0000_t75" style="width:63.75pt;height:28.5pt" o:ole="" fillcolor="window">
                  <v:imagedata r:id="rId79" o:title=""/>
                </v:shape>
                <o:OLEObject Type="Embed" ProgID="Equation.3" ShapeID="_x0000_i1059" DrawAspect="Content" ObjectID="_1848736233" r:id="rId80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2"/>
                <w:sz w:val="24"/>
                <w:szCs w:val="24"/>
              </w:rPr>
              <w:object w:dxaOrig="1155" w:dyaOrig="570" w14:anchorId="0A457D10">
                <v:shape id="_x0000_i1060" type="#_x0000_t75" style="width:57.75pt;height:28.5pt" o:ole="" fillcolor="window">
                  <v:imagedata r:id="rId81" o:title=""/>
                </v:shape>
                <o:OLEObject Type="Embed" ProgID="Equation.3" ShapeID="_x0000_i1060" DrawAspect="Content" ObjectID="_1848736234" r:id="rId82"/>
              </w:object>
            </w:r>
          </w:p>
          <w:p w14:paraId="7399CC9D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25. Решение однородного дифференциального уравнения первого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порядка может быть найдено в виде:</w:t>
            </w:r>
          </w:p>
          <w:p w14:paraId="6E4BA243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69CE597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705" w:dyaOrig="285" w14:anchorId="26DB8C2E">
                <v:shape id="_x0000_i1061" type="#_x0000_t75" style="width:35.25pt;height:14.25pt" o:ole="" fillcolor="window">
                  <v:imagedata r:id="rId83" o:title=""/>
                </v:shape>
                <o:OLEObject Type="Embed" ProgID="Equation.3" ShapeID="_x0000_i1061" DrawAspect="Content" ObjectID="_1848736235" r:id="rId84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некоторая неизвестная функция;</w:t>
            </w:r>
          </w:p>
          <w:p w14:paraId="2C20B86F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E504759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некоторая неизвестная функция.</w:t>
            </w:r>
          </w:p>
          <w:p w14:paraId="68CE170B" w14:textId="77777777" w:rsidR="002E279F" w:rsidRPr="002E279F" w:rsidRDefault="002E279F" w:rsidP="001F34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 Линейным неоднородным дифференциальным уравнением первого порядка является уравнение вида:</w:t>
            </w:r>
          </w:p>
          <w:p w14:paraId="4556E89F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420" w:dyaOrig="285" w14:anchorId="4F9D917C">
                <v:shape id="_x0000_i1062" type="#_x0000_t75" style="width:21pt;height:14.25pt" o:ole="" fillcolor="window">
                  <v:imagedata r:id="rId85" o:title=""/>
                </v:shape>
                <o:OLEObject Type="Embed" ProgID="Equation.3" ShapeID="_x0000_i1062" DrawAspect="Content" ObjectID="_1848736236" r:id="rId8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(y);</w:t>
            </w:r>
          </w:p>
          <w:p w14:paraId="3226FD9F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 xml:space="preserve"> 2) 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p(x)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 = q(x)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n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1CDC78C8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proofErr w:type="gramStart"/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где функция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однородная;</w:t>
            </w:r>
          </w:p>
          <w:p w14:paraId="2F3BFA5F" w14:textId="77777777" w:rsidR="0048435B" w:rsidRDefault="002E279F" w:rsidP="001F347B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6AE3148A">
                <v:shape id="_x0000_i1063" type="#_x0000_t75" style="width:86.25pt;height:14.25pt" o:ole="" fillcolor="window">
                  <v:imagedata r:id="rId87" o:title=""/>
                </v:shape>
                <o:OLEObject Type="Embed" ProgID="Equation.3" ShapeID="_x0000_i1063" DrawAspect="Content" ObjectID="_1848736237" r:id="rId88"/>
              </w:object>
            </w:r>
          </w:p>
          <w:p w14:paraId="746DCBE7" w14:textId="2B00E9DA" w:rsidR="002E279F" w:rsidRPr="0048435B" w:rsidRDefault="002E279F" w:rsidP="001F347B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27. Дан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90" w:dyaOrig="735" w14:anchorId="2497F1D0">
                <v:shape id="_x0000_i1064" type="#_x0000_t75" style="width:49.5pt;height:36.75pt" o:ole="">
                  <v:imagedata r:id="rId89" o:title=""/>
                </v:shape>
                <o:OLEObject Type="Embed" ProgID="Equation.3" ShapeID="_x0000_i1064" DrawAspect="Content" ObjectID="_1848736238" r:id="rId9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Используя необходимое условие сходимости ряда, сделайте вывод</w:t>
            </w:r>
          </w:p>
          <w:p w14:paraId="33346391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1)ряд расходится         </w:t>
            </w:r>
          </w:p>
          <w:p w14:paraId="7BDC74E2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2)ряд сходится     </w:t>
            </w:r>
          </w:p>
          <w:p w14:paraId="537CFFAE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3)нельзя определить сходится или расходится ряд        </w:t>
            </w:r>
          </w:p>
          <w:p w14:paraId="7D69A088" w14:textId="77777777" w:rsidR="002E279F" w:rsidRPr="002E279F" w:rsidRDefault="002E279F" w:rsidP="001F347B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4)другой ответ</w:t>
            </w:r>
          </w:p>
          <w:p w14:paraId="584077F1" w14:textId="77777777" w:rsidR="002E279F" w:rsidRPr="002E279F" w:rsidRDefault="002E279F" w:rsidP="001F347B">
            <w:pPr>
              <w:ind w:right="-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28.  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70" w:dyaOrig="570" w14:anchorId="74247FD1">
                <v:shape id="_x0000_i1065" type="#_x0000_t75" style="width:28.5pt;height:28.5pt" o:ole="">
                  <v:imagedata r:id="rId91" o:title=""/>
                </v:shape>
                <o:OLEObject Type="Embed" ProgID="Equation.3" ShapeID="_x0000_i1065" DrawAspect="Content" ObjectID="_1848736239" r:id="rId9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исследовали на сходимость по признаку Коши, вычислили предел </w:t>
            </w:r>
            <w:r w:rsidRPr="002E279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40" w:dyaOrig="570" w14:anchorId="37486B2A">
                <v:shape id="_x0000_i1066" type="#_x0000_t75" style="width:1in;height:28.5pt" o:ole="">
                  <v:imagedata r:id="rId93" o:title=""/>
                </v:shape>
                <o:OLEObject Type="Embed" ProgID="Equation.3" ShapeID="_x0000_i1066" DrawAspect="Content" ObjectID="_1848736240" r:id="rId9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Тогда можно сделать вывод, что …</w:t>
            </w:r>
          </w:p>
          <w:p w14:paraId="3C46402D" w14:textId="77777777" w:rsidR="002E279F" w:rsidRPr="002E279F" w:rsidRDefault="002E279F" w:rsidP="001F347B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1)   Данный рад сходится</w:t>
            </w:r>
          </w:p>
          <w:p w14:paraId="6E18E034" w14:textId="77777777" w:rsidR="002E279F" w:rsidRPr="002E279F" w:rsidRDefault="002E279F" w:rsidP="001F347B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2)    Данный ряд расходится</w:t>
            </w:r>
          </w:p>
          <w:p w14:paraId="4B5E0D45" w14:textId="77777777" w:rsidR="002E279F" w:rsidRPr="002E279F" w:rsidRDefault="002E279F" w:rsidP="001F347B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3)   Данный ряд может как сходиться, так и расходиться.</w:t>
            </w:r>
          </w:p>
          <w:p w14:paraId="722FFCEF" w14:textId="77777777" w:rsidR="002E279F" w:rsidRPr="002E279F" w:rsidRDefault="002E279F" w:rsidP="001F347B">
            <w:pPr>
              <w:ind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4)   Данный ряд не существует</w:t>
            </w:r>
          </w:p>
          <w:p w14:paraId="36075A1B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29. Найдите сумму ряда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 w14:anchorId="7043F602">
                <v:shape id="_x0000_i1067" type="#_x0000_t75" style="width:43.5pt;height:36.75pt" o:ole="">
                  <v:imagedata r:id="rId95" o:title=""/>
                </v:shape>
                <o:OLEObject Type="Embed" ProgID="Equation.3" ShapeID="_x0000_i1067" DrawAspect="Content" ObjectID="_1848736241" r:id="rId96"/>
              </w:object>
            </w:r>
          </w:p>
          <w:p w14:paraId="53188C42" w14:textId="77777777" w:rsidR="002E279F" w:rsidRPr="002E279F" w:rsidRDefault="002E279F" w:rsidP="001F347B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1)1          2) -1               3)0,5               4)-0,5</w:t>
            </w:r>
          </w:p>
          <w:p w14:paraId="6FC9A0A2" w14:textId="77777777" w:rsidR="002E279F" w:rsidRPr="002E279F" w:rsidRDefault="002E279F" w:rsidP="001F347B">
            <w:pPr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30.  Ряд  </w:t>
            </w:r>
            <w:r w:rsidRPr="002E27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310" w:dyaOrig="285" w14:anchorId="7A419D10">
                <v:shape id="_x0000_i1068" type="#_x0000_t75" style="width:115.5pt;height:14.25pt" o:ole="">
                  <v:imagedata r:id="rId97" o:title=""/>
                </v:shape>
                <o:OLEObject Type="Embed" ProgID="Equation.3" ShapeID="_x0000_i1068" DrawAspect="Content" ObjectID="_1848736242" r:id="rId9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является…</w:t>
            </w:r>
          </w:p>
          <w:p w14:paraId="25244CD5" w14:textId="77777777" w:rsidR="002E279F" w:rsidRPr="002E279F" w:rsidRDefault="002E279F" w:rsidP="001F347B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  степенным</w:t>
            </w:r>
          </w:p>
          <w:p w14:paraId="7CA44318" w14:textId="77777777" w:rsidR="002E279F" w:rsidRPr="002E279F" w:rsidRDefault="002E279F" w:rsidP="001F347B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  функциональным</w:t>
            </w:r>
          </w:p>
          <w:p w14:paraId="44AEE701" w14:textId="77777777" w:rsidR="002E279F" w:rsidRPr="002E279F" w:rsidRDefault="002E279F" w:rsidP="001F347B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  знакочередующимся</w:t>
            </w:r>
          </w:p>
          <w:p w14:paraId="04E0F1CD" w14:textId="77777777" w:rsidR="002E279F" w:rsidRPr="002E279F" w:rsidRDefault="002E279F" w:rsidP="001F347B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4)  знакоположительным</w:t>
            </w:r>
          </w:p>
          <w:p w14:paraId="44A8F02F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семестр</w:t>
            </w:r>
          </w:p>
          <w:p w14:paraId="20130315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31. Если имеется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n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несовместных событий 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, образующих полную группу, и известны вероятности Р(Н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а событие А может наступить после реализации одного из 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и известны вероятности Р(А/Н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то Р(А) вычисляется по формуле</w:t>
            </w:r>
          </w:p>
          <w:p w14:paraId="146A0576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полной</w:t>
            </w:r>
            <w:r w:rsidRPr="002E279F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вероятности</w:t>
            </w:r>
          </w:p>
          <w:p w14:paraId="4260489F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В) Бернулли </w:t>
            </w:r>
          </w:p>
          <w:p w14:paraId="02CEE3EB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 Муавра- Лапласа</w:t>
            </w:r>
          </w:p>
          <w:p w14:paraId="50D9B269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Байеса</w:t>
            </w:r>
          </w:p>
          <w:p w14:paraId="4A9E3831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32. Вероятность появления события А в испытании равна р. Чему равна дисперсия числа появления события А в одном испытании?</w:t>
            </w:r>
          </w:p>
          <w:p w14:paraId="32DE85AB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1-р</w:t>
            </w:r>
          </w:p>
          <w:p w14:paraId="1DBAD11B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p(1-р)</w:t>
            </w:r>
          </w:p>
          <w:p w14:paraId="22F4C670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C) p</w:t>
            </w:r>
          </w:p>
          <w:p w14:paraId="236D710F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 1/р</w:t>
            </w:r>
          </w:p>
          <w:p w14:paraId="38971308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33. По какой формуле вычисляется вероятность совместного появления двух независимых событий А и В?</w:t>
            </w:r>
          </w:p>
          <w:p w14:paraId="16C1F7CB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А). Р(АВ)=Р(А)+Р(В)</w:t>
            </w:r>
          </w:p>
          <w:p w14:paraId="2A4BF114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Р(АВ)=Р(А)+Р(В)–Р(АВ)</w:t>
            </w:r>
          </w:p>
          <w:p w14:paraId="3E6C46EF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Р(АВ)=Р(А) Р(В)–Р(АВ)</w:t>
            </w:r>
          </w:p>
          <w:p w14:paraId="5AEA2147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). Р(АВ)=Р(А) Р(В)</w:t>
            </w:r>
          </w:p>
          <w:p w14:paraId="630B948E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34. Функцией распределения случайной величины X называется функция F(х), задающая вероятность того, что случайная величина X примет значение:</w:t>
            </w:r>
          </w:p>
          <w:p w14:paraId="4E4EFDC7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А). большее х </w:t>
            </w:r>
          </w:p>
          <w:p w14:paraId="476A8E3D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меньшее или равное х</w:t>
            </w:r>
          </w:p>
          <w:p w14:paraId="5DDF96EB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равное х</w:t>
            </w:r>
          </w:p>
          <w:p w14:paraId="65ADB0A0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D). меньшее х</w:t>
            </w:r>
          </w:p>
          <w:p w14:paraId="535DE29C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35. Вероятность того, что дом может сгореть в течении года, равна 0,01. Застраховано 600 домов. Какой формулой следует воспользоваться, чтобы найти вероятность того, что сгорит ровно 6 домов?</w:t>
            </w:r>
          </w:p>
          <w:p w14:paraId="53CB5782" w14:textId="77777777" w:rsidR="002E279F" w:rsidRPr="002E279F" w:rsidRDefault="002E279F" w:rsidP="001F347B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формулой Бернулли</w:t>
            </w:r>
          </w:p>
          <w:p w14:paraId="3AE8F217" w14:textId="77777777" w:rsidR="002E279F" w:rsidRPr="002E279F" w:rsidRDefault="002E279F" w:rsidP="001F347B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интегральной формулой Муавра- Лапласа</w:t>
            </w:r>
          </w:p>
          <w:p w14:paraId="159C2A5C" w14:textId="77777777" w:rsidR="002E279F" w:rsidRPr="002E279F" w:rsidRDefault="002E279F" w:rsidP="001F347B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С) формулой Пуассона </w:t>
            </w:r>
          </w:p>
          <w:p w14:paraId="2311C245" w14:textId="77777777" w:rsidR="002E279F" w:rsidRPr="002E279F" w:rsidRDefault="002E279F" w:rsidP="001F347B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D) локальной формулой Лапласа </w:t>
            </w:r>
          </w:p>
          <w:p w14:paraId="7B56A967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36.  Комбинации, число которых определяется по формуле </w:t>
            </w:r>
            <w:r w:rsidRPr="002E279F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420" w:dyaOrig="580" w14:anchorId="6BD12086">
                <v:shape id="_x0000_i1069" type="#_x0000_t75" style="width:71.25pt;height:29.25pt" o:ole="">
                  <v:imagedata r:id="rId99" o:title=""/>
                </v:shape>
                <o:OLEObject Type="Embed" ProgID="Equation.3" ShapeID="_x0000_i1069" DrawAspect="Content" ObjectID="_1848736243" r:id="rId10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, называются:</w:t>
            </w:r>
          </w:p>
          <w:p w14:paraId="46ADDA8A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сочетаниями;</w:t>
            </w:r>
          </w:p>
          <w:p w14:paraId="16A5BF5F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размещениями;</w:t>
            </w:r>
          </w:p>
          <w:p w14:paraId="6FAB4DD1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перестановками;</w:t>
            </w:r>
          </w:p>
          <w:p w14:paraId="19D52E82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размещениями с повторением</w:t>
            </w:r>
          </w:p>
          <w:p w14:paraId="2265F424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37. Плотностью вероятности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непрерывной случайной величины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называется:</w:t>
            </w:r>
          </w:p>
          <w:p w14:paraId="3C53C46C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A337AD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9BDCE3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75BFD0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4C761C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38. К выборочным характеристикам рассеяния случайной величины относится:</w:t>
            </w:r>
          </w:p>
          <w:p w14:paraId="7A5C116C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мода;</w:t>
            </w:r>
          </w:p>
          <w:p w14:paraId="391542D0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медиана;</w:t>
            </w:r>
          </w:p>
          <w:p w14:paraId="7FB0F2A9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дисперсия;</w:t>
            </w:r>
          </w:p>
          <w:p w14:paraId="425A3A13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средняя.</w:t>
            </w:r>
          </w:p>
          <w:p w14:paraId="1A72CE56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39. Числовое значение середины доверительного интервала характеризует:</w:t>
            </w:r>
          </w:p>
          <w:p w14:paraId="41626E24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точечную оценку параметра распределения;</w:t>
            </w:r>
          </w:p>
          <w:p w14:paraId="78283E0E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интервальную оценку параметра распределения;</w:t>
            </w:r>
          </w:p>
          <w:p w14:paraId="3AE19D44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надежность оценки параметра распределения;</w:t>
            </w:r>
          </w:p>
          <w:p w14:paraId="7C5B0F0B" w14:textId="77777777" w:rsidR="002E279F" w:rsidRPr="002E279F" w:rsidRDefault="002E279F" w:rsidP="001F347B">
            <w:pPr>
              <w:jc w:val="both"/>
              <w:rPr>
                <w:sz w:val="24"/>
                <w:szCs w:val="24"/>
              </w:rPr>
            </w:pPr>
            <w:r w:rsidRPr="002E279F">
              <w:rPr>
                <w:sz w:val="24"/>
                <w:szCs w:val="24"/>
                <w:lang w:val="en-US"/>
              </w:rPr>
              <w:t>D</w:t>
            </w:r>
            <w:r w:rsidRPr="002E279F">
              <w:rPr>
                <w:sz w:val="24"/>
                <w:szCs w:val="24"/>
              </w:rPr>
              <w:t>) точность оценки параметра распределения.</w:t>
            </w:r>
          </w:p>
          <w:p w14:paraId="4C5D14ED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40. Предположение о виде или параметрах неизвестного закона распределения называется:</w:t>
            </w:r>
          </w:p>
          <w:p w14:paraId="29F8B2B9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нулевой гипотезой;</w:t>
            </w:r>
          </w:p>
          <w:p w14:paraId="44ED28E4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альтернативной гипотезой;</w:t>
            </w:r>
          </w:p>
          <w:p w14:paraId="594689D2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первого рода;</w:t>
            </w:r>
          </w:p>
          <w:p w14:paraId="6535E1D2" w14:textId="1E7B2D0A" w:rsidR="002103AC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второго рода.</w:t>
            </w:r>
          </w:p>
        </w:tc>
      </w:tr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1AE3DC72" w:rsidR="00995B55" w:rsidRPr="009E1016" w:rsidRDefault="000B3497" w:rsidP="000B34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  <w:t xml:space="preserve">                    </w:t>
      </w:r>
      <w:r w:rsidR="00995B55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535E1EA" w14:textId="14E54C3D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535E1ED" w14:textId="77777777" w:rsidTr="00E17522">
        <w:tc>
          <w:tcPr>
            <w:tcW w:w="2910" w:type="dxa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E17522">
        <w:tc>
          <w:tcPr>
            <w:tcW w:w="2910" w:type="dxa"/>
          </w:tcPr>
          <w:p w14:paraId="6535E1EE" w14:textId="167BF65F" w:rsidR="002103AC" w:rsidRPr="00B24C1F" w:rsidRDefault="000B3497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65315084" w14:textId="77777777" w:rsidR="00E54A07" w:rsidRDefault="002103AC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68EB0CE" w14:textId="2FEAD3BC"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использовать основные законы естественнонаучных дисциплин в профессиональной деятельности;</w:t>
            </w:r>
          </w:p>
          <w:p w14:paraId="6535E1EF" w14:textId="6B21B064" w:rsidR="002103AC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  <w:p w14:paraId="6535E1F0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6535E1F3" w14:textId="77777777" w:rsidTr="00E54A07">
        <w:trPr>
          <w:trHeight w:val="558"/>
        </w:trPr>
        <w:tc>
          <w:tcPr>
            <w:tcW w:w="10632" w:type="dxa"/>
            <w:gridSpan w:val="2"/>
          </w:tcPr>
          <w:p w14:paraId="285D4FB5" w14:textId="77777777" w:rsidR="0048435B" w:rsidRDefault="00E54A07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</w:p>
          <w:p w14:paraId="744D152A" w14:textId="35FF3277" w:rsidR="00E54A07" w:rsidRPr="00E54A07" w:rsidRDefault="00FF7A7C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 Пусть требуется спроектировать систему дорог, которые будут соединять город, железную дорогу и озеро. Участок железной дороги имеет вид прямой, а озеро имеет форму круга. На берегу озера будет база отдыха, а на железной дороге предполагается разместить станцию. Выбор места для базы отдыха (при условии, что она будет на берегу озера) и места для железнодорожной станции может быть сделан произвольно. Требуется спроектировать такую систему дорог, чтобы затраты на строительство были бы минимальными.</w:t>
            </w:r>
          </w:p>
          <w:p w14:paraId="4C31E0EC" w14:textId="1CD0CC39" w:rsidR="00E54A07" w:rsidRPr="00E54A07" w:rsidRDefault="00FF7A7C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2.  Тело движется прямолинейно по закону S(t)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1-2t+t^3</w:t>
            </w:r>
            <w:r w:rsidR="00E54A07" w:rsidRPr="00E54A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его ускорение в момент времени   t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3c.</w:t>
            </w:r>
          </w:p>
          <w:p w14:paraId="308E9088" w14:textId="18067B26" w:rsidR="00E54A07" w:rsidRPr="00E54A07" w:rsidRDefault="00FF7A7C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3.Распределить по критерию минимума суммарных расходов транзитный грузопоток 80 млн. т. в грузовом направлении между тремя параллельными железнодорожными линиями, соединяющими узлы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Зависящие от движения расходы на каждой из линий, нелинейно зависят от грузопотока и выражаются формулой: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=аГ+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84B803B" w14:textId="77777777" w:rsidR="00E54A07" w:rsidRPr="00E54A07" w:rsidRDefault="00E54A07" w:rsidP="001F34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где Г </w:t>
            </w:r>
            <w:proofErr w:type="gramStart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-  годовой</w:t>
            </w:r>
            <w:proofErr w:type="gramEnd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грузопоток грузового направления (в млн.т.);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годовые расходы (в тыс.руб.);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коэффициенты, зависящие от технико-эксплуатационных характеристик линий. Значения коэффициентов: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АвБ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 500,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=6;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АгБ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=400,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=10;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АдБ а=600,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=5.</w:t>
            </w:r>
          </w:p>
          <w:p w14:paraId="33833492" w14:textId="77777777" w:rsidR="00E54A07" w:rsidRPr="00E54A07" w:rsidRDefault="00E54A07" w:rsidP="001F34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35A61207" w14:textId="06293E31"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4. Скорость движения точки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proofErr w:type="gramStart"/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 м</w:t>
            </w:r>
            <w:proofErr w:type="gramEnd"/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/с. Найти путь, пройденный точкой за 6-ю секунду. </w:t>
            </w:r>
          </w:p>
          <w:p w14:paraId="3F0E54A9" w14:textId="743D9894"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5.Два поезда начали двигаться одновременно из одной точки в одном направлении по прямой. Первое тело движется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м/с, второе — со скоростью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+9 м/с. На каком расстоянии друг от друга они окажутся через 5 с?</w:t>
            </w:r>
          </w:p>
          <w:p w14:paraId="23D2A120" w14:textId="518CD742"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6.Скорость прямолинейного движения поезда выражается формулой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=9t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-2t-8 (м/с). Найти путь, пройденный телом за 3 секунд от начала движения.</w:t>
            </w:r>
          </w:p>
          <w:p w14:paraId="627C1846" w14:textId="77777777" w:rsidR="00E54A07" w:rsidRPr="00E54A07" w:rsidRDefault="00E54A07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14:paraId="4DBC127D" w14:textId="402280B3" w:rsidR="00E54A07" w:rsidRPr="00E54A07" w:rsidRDefault="00AE1764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7.Поезд движется прямолинейно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)=4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Найдите закон движения тела, если при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 w:rsidR="00E54A07" w:rsidRPr="00E54A0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тело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находилось в начале координат.</w:t>
            </w:r>
          </w:p>
          <w:p w14:paraId="431E362D" w14:textId="2DAAE9DC" w:rsidR="00E54A07" w:rsidRPr="00E54A07" w:rsidRDefault="00AE1764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8. Определить массу состава поезда, состоящего из четырехосных вагонов массой 80 т каждый, который тепловоз 2ТЭ116 может провести по участку с расчетным подъемом, уклон которого iр = 8‰, расположенному в кривой радиусом Rкр = 1500 м. Путь звеньевой.</w:t>
            </w:r>
          </w:p>
          <w:p w14:paraId="79114458" w14:textId="25648709" w:rsidR="00E54A07" w:rsidRPr="00E54A07" w:rsidRDefault="00AE1764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9. Определить массу состава для исходных данных примера 1 при условии, что состав поезда включает 50% по массе четырехосных вагонов на роликовых подшипниках массой 80т каждый и 50% восьмиосных вагонов каждый массой 140т.</w:t>
            </w:r>
          </w:p>
          <w:p w14:paraId="2677E8AB" w14:textId="77777777" w:rsidR="00E54A07" w:rsidRPr="00E54A07" w:rsidRDefault="00E54A07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14:paraId="6125B5F8" w14:textId="5398F58E" w:rsidR="00E54A07" w:rsidRPr="00E54A07" w:rsidRDefault="00AE1764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0. Вероятность того, что три поезда определенных направлений прибудут на станцию строго по расписанию, соответственно равны: 0,9; 0,95 и 0,85. Найти вероятность того, что: а) все поезда прибудут по расписанию; б) два поезда прибудут по расписанию; в) хотя бы один поезд не прибудет по расписанию.</w:t>
            </w:r>
          </w:p>
          <w:p w14:paraId="7EC2E0BA" w14:textId="64176D9C"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ab/>
              <w:t>Железнодорожный состав формируется из десяти вагонов. Найти вероятность того, что два определенных вагона окажутся рядом.</w:t>
            </w:r>
          </w:p>
          <w:p w14:paraId="1182150A" w14:textId="108EAE8E"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E54A07" w:rsidRPr="00E54A0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Найдите зависимость эксплуатационных расходов железных дорог, приходящихся на 1 км эксплуатационной длины, от среднесуточной производительности локомотива в грузовом движении, располагая следующими статистическими данными: производительность локомотива (км)/эксплуатационные расходы (млн. руб/км) = {920/33,5;  740/22,2;  880/34,5;  1030/52,4;  1400/55,3;  1370/61,8;  1170/38,0;  100/49,8;  1100/51,7;  1080/85,0;  1090/56,9;  1170/58,5; 930/42,5;  440/43,1;  1340/69,3;  1240/75,6;  1230/50,7;  1210/42,7;  1080/38,1;  780/59,0;  1580/75,1;  1620/72,0;  1350/72,6; 1370/68,9;  1090/50,3}.</w:t>
            </w:r>
          </w:p>
          <w:p w14:paraId="6535E1F2" w14:textId="16A06E8E"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6535E1F4" w14:textId="29F76E1E" w:rsidR="00995B55" w:rsidRPr="00B24C1F" w:rsidRDefault="000B349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3B0A223A" w14:textId="77777777" w:rsidR="00E54A07" w:rsidRDefault="00995B55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E3E56E1" w14:textId="0ECFE7D6"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 математического описания физических явлений и процессов,</w:t>
            </w:r>
          </w:p>
          <w:p w14:paraId="5897C323" w14:textId="77777777" w:rsidR="00E54A07" w:rsidRDefault="00E54A07" w:rsidP="00E54A0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14:paraId="6535E1F5" w14:textId="77777777" w:rsidR="00995B55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3E9A6477" w14:textId="77777777" w:rsidR="007A7E1E" w:rsidRPr="002103AC" w:rsidRDefault="007A7E1E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6535E1F6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6535E1F9" w14:textId="77777777" w:rsidTr="00AB34EB">
        <w:trPr>
          <w:trHeight w:val="743"/>
        </w:trPr>
        <w:tc>
          <w:tcPr>
            <w:tcW w:w="10632" w:type="dxa"/>
            <w:gridSpan w:val="2"/>
          </w:tcPr>
          <w:p w14:paraId="6CB66328" w14:textId="0D6C6897" w:rsidR="007A7E1E" w:rsidRPr="007A7E1E" w:rsidRDefault="001F347B" w:rsidP="001F347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 семестр.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2C06DD15" w14:textId="284E99B2" w:rsidR="007A7E1E" w:rsidRPr="007A7E1E" w:rsidRDefault="00AE1764" w:rsidP="001F347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53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векторное произведение векторов </w:t>
            </w:r>
          </w:p>
          <w:p w14:paraId="1E5C49AB" w14:textId="77777777" w:rsidR="007A7E1E" w:rsidRPr="007A7E1E" w:rsidRDefault="007A7E1E" w:rsidP="001F34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60" w14:anchorId="27C65D59">
                <v:shape id="_x0000_i1070" type="#_x0000_t75" style="width:9.75pt;height:12.75pt" o:ole="" fillcolor="window">
                  <v:imagedata r:id="rId101" o:title=""/>
                </v:shape>
                <o:OLEObject Type="Embed" ProgID="Equation.3" ShapeID="_x0000_i1070" DrawAspect="Content" ObjectID="_1848736244" r:id="rId102"/>
              </w:object>
            </w:r>
            <w:proofErr w:type="gramStart"/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={</w:t>
            </w:r>
            <w:proofErr w:type="gramEnd"/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2; 1; 3} и </w:t>
            </w: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320" w14:anchorId="7FF7DCD8">
                <v:shape id="_x0000_i1071" type="#_x0000_t75" style="width:9.75pt;height:15.75pt" o:ole="" fillcolor="window">
                  <v:imagedata r:id="rId103" o:title=""/>
                </v:shape>
                <o:OLEObject Type="Embed" ProgID="Equation.3" ShapeID="_x0000_i1071" DrawAspect="Content" ObjectID="_1848736245" r:id="rId104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={1; 2; 3}.</w:t>
            </w:r>
          </w:p>
          <w:p w14:paraId="5582F332" w14:textId="27C64FA9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54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предел</w:t>
            </w:r>
            <w:r w:rsidR="007A7E1E" w:rsidRPr="007A7E1E">
              <w:rPr>
                <w:rFonts w:ascii="Times New Roman" w:hAnsi="Times New Roman" w:cs="Times New Roman"/>
                <w:position w:val="-22"/>
                <w:sz w:val="24"/>
                <w:szCs w:val="24"/>
                <w:lang w:val="en-US"/>
              </w:rPr>
              <w:object w:dxaOrig="1700" w:dyaOrig="660" w14:anchorId="62E04F8A">
                <v:shape id="_x0000_i1072" type="#_x0000_t75" style="width:84.75pt;height:33pt" o:ole="">
                  <v:imagedata r:id="rId105" o:title=""/>
                </v:shape>
                <o:OLEObject Type="Embed" ProgID="Equation.3" ShapeID="_x0000_i1072" DrawAspect="Content" ObjectID="_1848736246" r:id="rId106"/>
              </w:object>
            </w:r>
          </w:p>
          <w:p w14:paraId="1BB8A959" w14:textId="278CB9A1" w:rsidR="007A7E1E" w:rsidRPr="007A7E1E" w:rsidRDefault="007A7E1E" w:rsidP="001F347B">
            <w:pPr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  <w:proofErr w:type="gramStart"/>
            <w:r w:rsidR="00AE176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.Найти</w:t>
            </w:r>
            <w:proofErr w:type="gramEnd"/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касательной к графику функции </w:t>
            </w:r>
            <w:r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A7E1E">
              <w:rPr>
                <w:rFonts w:ascii="Times New Roman" w:hAnsi="Times New Roman" w:cs="Times New Roman"/>
                <w:position w:val="-22"/>
                <w:sz w:val="24"/>
                <w:szCs w:val="24"/>
              </w:rPr>
              <w:object w:dxaOrig="639" w:dyaOrig="620" w14:anchorId="525851C0">
                <v:shape id="_x0000_i1073" type="#_x0000_t75" style="width:31.5pt;height:30pt" o:ole="" fillcolor="window">
                  <v:imagedata r:id="rId107" o:title=""/>
                </v:shape>
                <o:OLEObject Type="Embed" ProgID="Equation.3" ShapeID="_x0000_i1073" DrawAspect="Content" ObjectID="_1848736247" r:id="rId108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(0;1).</w:t>
            </w:r>
          </w:p>
          <w:p w14:paraId="16456931" w14:textId="77777777" w:rsidR="007A7E1E" w:rsidRPr="007A7E1E" w:rsidRDefault="007A7E1E" w:rsidP="001F347B">
            <w:pPr>
              <w:tabs>
                <w:tab w:val="left" w:pos="2835"/>
                <w:tab w:val="left" w:pos="5245"/>
              </w:tabs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7FE13691" w14:textId="6AD3BC6C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56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неопределенный интеграл </w:t>
            </w:r>
            <w:r w:rsidR="007A7E1E" w:rsidRPr="007A7E1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20" w:dyaOrig="660" w14:anchorId="21450CD1">
                <v:shape id="_x0000_i1074" type="#_x0000_t75" style="width:100.5pt;height:36.75pt" o:ole="">
                  <v:imagedata r:id="rId109" o:title=""/>
                </v:shape>
                <o:OLEObject Type="Embed" ProgID="Equation.3" ShapeID="_x0000_i1074" DrawAspect="Content" ObjectID="_1848736248" r:id="rId110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F75A99" w14:textId="3D694421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Найти значение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A2"/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0;-</w:t>
            </w:r>
            <w:proofErr w:type="gramEnd"/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70"/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/2;0), если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=cos (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55B9E97" w14:textId="40EA4AD1" w:rsidR="007A7E1E" w:rsidRPr="007A7E1E" w:rsidRDefault="00AE1764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.Найти область определения функции   </w:t>
            </w:r>
            <w:r w:rsidR="007A7E1E" w:rsidRPr="007A7E1E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 w14:anchorId="71096E23">
                <v:shape id="_x0000_i1075" type="#_x0000_t75" style="width:87.75pt;height:20.25pt" o:ole="">
                  <v:imagedata r:id="rId31" o:title=""/>
                </v:shape>
                <o:OLEObject Type="Embed" ProgID="Equation.3" ShapeID="_x0000_i1075" DrawAspect="Content" ObjectID="_1848736249" r:id="rId111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4FA84F" w14:textId="77777777" w:rsidR="007A7E1E" w:rsidRPr="007A7E1E" w:rsidRDefault="007A7E1E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14:paraId="2DF8C953" w14:textId="2D14620F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59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Указать вид частного решения уравнения </w:t>
            </w:r>
            <w:r w:rsidR="007A7E1E" w:rsidRPr="007A7E1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80" w:dyaOrig="360" w14:anchorId="11D3281C">
                <v:shape id="_x0000_i1076" type="#_x0000_t75" style="width:123pt;height:21pt" o:ole="">
                  <v:imagedata r:id="rId112" o:title=""/>
                </v:shape>
                <o:OLEObject Type="Embed" ProgID="Equation.3" ShapeID="_x0000_i1076" DrawAspect="Content" ObjectID="_1848736250" r:id="rId113"/>
              </w:object>
            </w:r>
          </w:p>
          <w:p w14:paraId="2D944880" w14:textId="3D17EA62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  Решить дифференциальное уравнение</w:t>
            </w:r>
            <w:r w:rsidR="007A7E1E" w:rsidRPr="007A7E1E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 w14:anchorId="28D72EA0">
                <v:shape id="_x0000_i1077" type="#_x0000_t75" style="width:100.5pt;height:14.25pt" o:ole="">
                  <v:imagedata r:id="rId65" o:title=""/>
                </v:shape>
                <o:OLEObject Type="Embed" ProgID="Equation.3" ShapeID="_x0000_i1077" DrawAspect="Content" ObjectID="_1848736251" r:id="rId114"/>
              </w:object>
            </w:r>
            <w:r w:rsidR="007A7E1E" w:rsidRPr="007A7E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AE24BA" w14:textId="77777777" w:rsidR="007A7E1E" w:rsidRPr="007A7E1E" w:rsidRDefault="007A7E1E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CEF14" w14:textId="3E372B29" w:rsidR="0048435B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С помощью признака Даламбера определить сходимость ряда </w:t>
            </w:r>
            <w:r w:rsidR="007A7E1E" w:rsidRPr="007A7E1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 w14:anchorId="622481CC">
                <v:shape id="_x0000_i1078" type="#_x0000_t75" style="width:43.5pt;height:36.75pt" o:ole="" fillcolor="window">
                  <v:imagedata r:id="rId115" o:title=""/>
                </v:shape>
                <o:OLEObject Type="Embed" ProgID="Equation.3" ShapeID="_x0000_i1078" DrawAspect="Content" ObjectID="_1848736252" r:id="rId116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14BDDF53" w14:textId="44ECA609" w:rsidR="0048435B" w:rsidRDefault="007A7E1E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14:paraId="0AFA6089" w14:textId="6A3DB934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62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Из генеральной совокупности извлечена выборка объема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=20.</w:t>
            </w:r>
          </w:p>
          <w:p w14:paraId="4256170D" w14:textId="77777777" w:rsidR="007A7E1E" w:rsidRPr="007A7E1E" w:rsidRDefault="007A7E1E" w:rsidP="001F34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4"/>
              <w:gridCol w:w="1524"/>
              <w:gridCol w:w="1524"/>
              <w:gridCol w:w="1524"/>
              <w:gridCol w:w="1524"/>
            </w:tblGrid>
            <w:tr w:rsidR="007A7E1E" w:rsidRPr="007A7E1E" w14:paraId="7D2292D7" w14:textId="77777777" w:rsidTr="00FF7A7C">
              <w:trPr>
                <w:trHeight w:val="241"/>
              </w:trPr>
              <w:tc>
                <w:tcPr>
                  <w:tcW w:w="1524" w:type="dxa"/>
                  <w:shd w:val="clear" w:color="auto" w:fill="auto"/>
                </w:tcPr>
                <w:p w14:paraId="7BBF18CC" w14:textId="77777777" w:rsidR="007A7E1E" w:rsidRPr="007A7E1E" w:rsidRDefault="007A7E1E" w:rsidP="00F0300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xi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D274A76" w14:textId="77777777" w:rsidR="007A7E1E" w:rsidRPr="007A7E1E" w:rsidRDefault="007A7E1E" w:rsidP="00F0300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760708E" w14:textId="77777777" w:rsidR="007A7E1E" w:rsidRPr="007A7E1E" w:rsidRDefault="007A7E1E" w:rsidP="00F0300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9CAA969" w14:textId="77777777" w:rsidR="007A7E1E" w:rsidRPr="007A7E1E" w:rsidRDefault="007A7E1E" w:rsidP="00F0300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ED21955" w14:textId="77777777" w:rsidR="007A7E1E" w:rsidRPr="007A7E1E" w:rsidRDefault="007A7E1E" w:rsidP="00F0300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7A7E1E" w:rsidRPr="007A7E1E" w14:paraId="54ABC8AC" w14:textId="77777777" w:rsidTr="00FF7A7C">
              <w:trPr>
                <w:trHeight w:val="255"/>
              </w:trPr>
              <w:tc>
                <w:tcPr>
                  <w:tcW w:w="1524" w:type="dxa"/>
                  <w:shd w:val="clear" w:color="auto" w:fill="auto"/>
                </w:tcPr>
                <w:p w14:paraId="32682E74" w14:textId="77777777" w:rsidR="007A7E1E" w:rsidRPr="007A7E1E" w:rsidRDefault="007A7E1E" w:rsidP="00F0300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ni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1CAE4CA" w14:textId="77777777" w:rsidR="007A7E1E" w:rsidRPr="007A7E1E" w:rsidRDefault="007A7E1E" w:rsidP="00F0300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3FB8129E" w14:textId="77777777" w:rsidR="007A7E1E" w:rsidRPr="007A7E1E" w:rsidRDefault="007A7E1E" w:rsidP="00F0300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3AF0D32" w14:textId="77777777" w:rsidR="007A7E1E" w:rsidRPr="007A7E1E" w:rsidRDefault="007A7E1E" w:rsidP="00F0300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3D99E9D1" w14:textId="77777777" w:rsidR="007A7E1E" w:rsidRPr="007A7E1E" w:rsidRDefault="007A7E1E" w:rsidP="00F0300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5D3E4ED7" w14:textId="77777777" w:rsidR="007A7E1E" w:rsidRPr="007A7E1E" w:rsidRDefault="007A7E1E" w:rsidP="001F34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637E93" w14:textId="77777777" w:rsidR="007A7E1E" w:rsidRPr="007A7E1E" w:rsidRDefault="007A7E1E" w:rsidP="001F347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0"/>
                <w:szCs w:val="20"/>
              </w:rPr>
            </w:pPr>
            <w:r w:rsidRPr="007A7E1E">
              <w:rPr>
                <w:rFonts w:ascii="Times New Roman" w:hAnsi="Times New Roman" w:cs="Times New Roman"/>
                <w:sz w:val="20"/>
                <w:szCs w:val="20"/>
              </w:rPr>
              <w:t>Найти несмещенную оценку математического ожидания.</w:t>
            </w:r>
          </w:p>
          <w:p w14:paraId="0CE4DBFC" w14:textId="77777777" w:rsidR="00AE1764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63</w:t>
            </w:r>
            <w:r w:rsidR="007A7E1E"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На склад поступает 40% деталей с первого завода и 60% деталей со второго завода. Вероятность изготовления брака для первого и второго завода соответственно равны 0,01 и 0, </w:t>
            </w:r>
            <w:proofErr w:type="gramStart"/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04.Найти</w:t>
            </w:r>
            <w:proofErr w:type="gramEnd"/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 вероятность того, что наудачу поступившая на 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 деталь окажется бракованной.</w:t>
            </w:r>
          </w:p>
          <w:p w14:paraId="6535E1F8" w14:textId="42D804D3" w:rsidR="008B4342" w:rsidRPr="00AE1764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E17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.Возможные значения случайной величины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 таковы:0,10,5. Известны вероятности: </w:t>
            </w:r>
            <w:proofErr w:type="gramStart"/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0) =0,1;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(5) =0, 7.Найти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(10).</w:t>
            </w:r>
          </w:p>
        </w:tc>
      </w:tr>
    </w:tbl>
    <w:p w14:paraId="6535E206" w14:textId="77777777" w:rsidR="00DB4A30" w:rsidRDefault="00DB4A30" w:rsidP="001F347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535E208" w14:textId="4C0EDCDA" w:rsidR="002103AC" w:rsidRPr="009E1016" w:rsidRDefault="00DB4A30" w:rsidP="001F347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Pr="00364718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  <w:t xml:space="preserve"> </w:t>
      </w:r>
    </w:p>
    <w:p w14:paraId="6535E209" w14:textId="77777777" w:rsidR="006459F1" w:rsidRDefault="005A5D95" w:rsidP="001F34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50BD3CB" w14:textId="3099A1CD" w:rsidR="000B3497" w:rsidRPr="000B3497" w:rsidRDefault="00B94175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1семестр (зачет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61C909E1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Линейная алгебра и аналитическая геометрия</w:t>
      </w:r>
    </w:p>
    <w:p w14:paraId="788CF5BF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1.Понятие о матрице. Определители второго и третьего порядков. </w:t>
      </w:r>
    </w:p>
    <w:p w14:paraId="52BC87A3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определителей.</w:t>
      </w:r>
    </w:p>
    <w:p w14:paraId="25AC5DBF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3.Минор и алгебраическое дополнение.</w:t>
      </w:r>
    </w:p>
    <w:p w14:paraId="60952095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4.Теоремы о разложении определителя по элементам строки или столбца.</w:t>
      </w:r>
    </w:p>
    <w:p w14:paraId="540FD6CF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5.Решение систем линейных уравнений (СЛУ) с помощью определителей. Формулы Крамера.</w:t>
      </w:r>
    </w:p>
    <w:p w14:paraId="7EB0A580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6.Сложение матриц, умножение на число. Нулевая матрица.</w:t>
      </w:r>
    </w:p>
    <w:p w14:paraId="59CA2BB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7.Умножение матрицы на матрицу. Единичная матрица.</w:t>
      </w:r>
    </w:p>
    <w:p w14:paraId="3BFAF97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8.Обратная матрица. Матричный метод решения СЛУ.</w:t>
      </w:r>
    </w:p>
    <w:p w14:paraId="2640639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9.Ранг матрицы и его вычисление. Теорема Кронекера-Капелли.</w:t>
      </w:r>
    </w:p>
    <w:p w14:paraId="0F39047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10.Простейшие сведения о векторах. Сложение векторов. Умножение вектора на число.</w:t>
      </w:r>
    </w:p>
    <w:p w14:paraId="196C87E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11.Базис и координаты вектора. Проекция вектора на вектор. Разложение вектора в ортогональном базисе. Направляющие косинусы вектора.</w:t>
      </w:r>
    </w:p>
    <w:p w14:paraId="73A6270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12.Скалярное произведение векторов и его свойства. Условие ортогональности векторов.</w:t>
      </w:r>
    </w:p>
    <w:p w14:paraId="4834BC7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13.Векторное произведение векторов и его свойства. Условие коллинеарности векторов.</w:t>
      </w:r>
    </w:p>
    <w:p w14:paraId="2A2E272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14.Смешанное произведение векторов и его свойства. </w:t>
      </w:r>
    </w:p>
    <w:p w14:paraId="47A1A0F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15.Линейные пространства. Базис и размерность линейного пространства.</w:t>
      </w:r>
    </w:p>
    <w:p w14:paraId="1EA8353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16.Аксиоматическое определение скалярного произведения. Евклидовы пространства.</w:t>
      </w:r>
    </w:p>
    <w:p w14:paraId="360E358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17.Плоскость. Уравнения плоскости в нормальном виде в векторной и координатной формах.</w:t>
      </w:r>
    </w:p>
    <w:p w14:paraId="5A285ED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18.Общее уравнение плоскости, приведение его к нормальному виду. Уравнение плоскости, проходящей через данную точку. </w:t>
      </w:r>
    </w:p>
    <w:p w14:paraId="59CC814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19.Частные случаи расположения плоскости относительно системы координат.</w:t>
      </w:r>
    </w:p>
    <w:p w14:paraId="1587783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20.Условия параллельности и перпендикулярности плоскостей. Угол между плоскостями. Расстояние от точки до плоскости.</w:t>
      </w:r>
    </w:p>
    <w:p w14:paraId="091B115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21.Уравнение плоскости, проходящей через три данные точки. Гиперплоскость.</w:t>
      </w:r>
    </w:p>
    <w:p w14:paraId="6E754E7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22.Прямая линия. Векторное, канонические и параметрические уравнения прямой линии.</w:t>
      </w:r>
    </w:p>
    <w:p w14:paraId="2550CC0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23.Уравнение прямой, проходящей через две точки. Общее уравнение прямой. Взаимное расположение прямых в пространстве.</w:t>
      </w:r>
    </w:p>
    <w:p w14:paraId="27AF1E0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24.Взаимное расположение прямой и плоскости.</w:t>
      </w:r>
    </w:p>
    <w:p w14:paraId="041EC5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25.Уравнения и свойства кривых второго порядка (эллипса, гиперболы, параболы).</w:t>
      </w:r>
    </w:p>
    <w:p w14:paraId="2B8A031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26.Полярная система координат. Уравнения кривых в полярных координатах.</w:t>
      </w:r>
    </w:p>
    <w:p w14:paraId="68A4ED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A37720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Введение в математический анализ</w:t>
      </w:r>
    </w:p>
    <w:p w14:paraId="5C1D86E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 Числовая функция одной переменной. Классы функций. Свойства графиков функций.</w:t>
      </w:r>
    </w:p>
    <w:p w14:paraId="73CD0D0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2.Алгебраическая классификация функций.</w:t>
      </w:r>
    </w:p>
    <w:p w14:paraId="1C79BFD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3.Последовательность. Числовая последовательность.</w:t>
      </w:r>
    </w:p>
    <w:p w14:paraId="05C0EC4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4.Предел числовой функции одной переменной в точке и бесконечно удаленной точке.</w:t>
      </w:r>
    </w:p>
    <w:p w14:paraId="5535257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 Бесконечно малая величина (БМ). Ограниченные, бесконечно большие (ББ) и отделимые от нуля величины. Теорема </w:t>
      </w:r>
    </w:p>
    <w:p w14:paraId="72EB904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связи БМ с величиной, имеющей предел. </w:t>
      </w:r>
    </w:p>
    <w:p w14:paraId="520C22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 Теорема о связи БМ и ББ величин. Теорема о связи отделимой от нуля и ограниченной величины.</w:t>
      </w:r>
    </w:p>
    <w:p w14:paraId="3693A53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 Простейшие свойства БМ величин.</w:t>
      </w:r>
    </w:p>
    <w:p w14:paraId="59363BB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8.Простейшие свойства пределов.</w:t>
      </w:r>
    </w:p>
    <w:p w14:paraId="109CFA2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9.Сравнение БМ. Эквивалентные БМ.</w:t>
      </w:r>
    </w:p>
    <w:p w14:paraId="71355F8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10.Свойства эквивалентных БМ. Главная часть БМ и ББ величин.</w:t>
      </w:r>
    </w:p>
    <w:p w14:paraId="279E316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11.Теоремы о предельном переходе в неравенстве и первый признак существования предела.</w:t>
      </w:r>
    </w:p>
    <w:p w14:paraId="7AD93BC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12.Первый и второй замечательные пределы.</w:t>
      </w:r>
    </w:p>
    <w:p w14:paraId="7AD6ACC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13.Функция, непрерывная в точке и на отрезке. Односторонние пределы. Виды точек разрыва для числовой функции одной переменной.</w:t>
      </w:r>
    </w:p>
    <w:p w14:paraId="18AE97A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14.Свойства функций, непрерывных в точке.</w:t>
      </w:r>
    </w:p>
    <w:p w14:paraId="7CFD6B6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15.Свойства функций, непрерывных на отрезке.</w:t>
      </w:r>
    </w:p>
    <w:p w14:paraId="210F8C3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83F75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Дифференциальное исчисление</w:t>
      </w:r>
    </w:p>
    <w:p w14:paraId="1DB5D0F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1.Дифференциал и производная числовой функции одной переменной. Геометрический смысл.</w:t>
      </w:r>
    </w:p>
    <w:p w14:paraId="631EDC2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2.Сводка правил для вычисления производных.</w:t>
      </w:r>
    </w:p>
    <w:p w14:paraId="31F10CD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3.Теорема о связи дифференцируемости и существования производной. Теорема о связи дифференцируемости и непрерывности.</w:t>
      </w:r>
    </w:p>
    <w:p w14:paraId="0785E52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4.Вычисление производных и дифференциалов сложных функций.</w:t>
      </w:r>
    </w:p>
    <w:p w14:paraId="36B3DAB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5.Вычисление производных неявных функций.</w:t>
      </w:r>
    </w:p>
    <w:p w14:paraId="2CDB3D8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6.Производные и дифференциалы высших порядков для числовой функции одной переменной.</w:t>
      </w:r>
    </w:p>
    <w:p w14:paraId="71D45F1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7.Свойства функций, дифференцируемых на интервале. Теоремы Ролля, Коши и Лагранжа.</w:t>
      </w:r>
    </w:p>
    <w:p w14:paraId="7B503F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8.Теорема Лопиталя. Раскрытие неопределенностей по правилу Лопиталя.</w:t>
      </w:r>
    </w:p>
    <w:p w14:paraId="50A03AF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9.Формула Тейлора для многочлена.</w:t>
      </w:r>
    </w:p>
    <w:p w14:paraId="2E02AAC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10.Формула Тейлора для функции. Остаточный член формулы Тейлора в форме Лагранжа и Пеано.</w:t>
      </w:r>
    </w:p>
    <w:p w14:paraId="375EBC6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 Возрастание и убывание функции.</w:t>
      </w:r>
    </w:p>
    <w:p w14:paraId="486FB8E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12.. Экстремумы функции. </w:t>
      </w:r>
    </w:p>
    <w:p w14:paraId="01145F5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 Выпуклость и вогнутость кривой.</w:t>
      </w:r>
    </w:p>
    <w:p w14:paraId="0599562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14.. Точки перегиба кривой. </w:t>
      </w:r>
    </w:p>
    <w:p w14:paraId="668B0B0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15.Асимптоты кривой.</w:t>
      </w:r>
    </w:p>
    <w:p w14:paraId="7F340B34" w14:textId="20F37154" w:rsidR="000B3497" w:rsidRPr="000B3497" w:rsidRDefault="00B94175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семестр (экзамен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0A9ED928" w14:textId="77777777" w:rsidR="000B3497" w:rsidRPr="000B3497" w:rsidRDefault="000B3497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Функции нескольких переменных</w:t>
      </w:r>
    </w:p>
    <w:p w14:paraId="0AFD926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1.Полный дифференциал и частные производные числовой функции нескольких переменных. Геометрический смысл.</w:t>
      </w:r>
    </w:p>
    <w:p w14:paraId="3CE615B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2.Локальные экстремумы функции нескольких переменных.</w:t>
      </w:r>
    </w:p>
    <w:p w14:paraId="61DCE6D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3.Условные экстремумы числовой функции нескольких переменных. Метод множителей Лагранжа.</w:t>
      </w:r>
    </w:p>
    <w:p w14:paraId="72900D7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4.Глобальные экстремумы числовой функции нескольких переменных.</w:t>
      </w:r>
    </w:p>
    <w:p w14:paraId="1B61356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5.Производная скалярного поля по направлению. Градиент.</w:t>
      </w:r>
    </w:p>
    <w:p w14:paraId="7B4B23B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6.Аппроксимация опытных данных по методу наименьших квадратов.</w:t>
      </w:r>
    </w:p>
    <w:p w14:paraId="0CA5CEC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7.Приближенные методы поиска локальных экстремумов.</w:t>
      </w:r>
    </w:p>
    <w:p w14:paraId="4FFAF4E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92DDE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Интегральное исчисление </w:t>
      </w:r>
    </w:p>
    <w:p w14:paraId="4257841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1.Первообразная и неопределенный интеграл.</w:t>
      </w:r>
    </w:p>
    <w:p w14:paraId="32724CE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неопределенного интеграла.</w:t>
      </w:r>
    </w:p>
    <w:p w14:paraId="65FD13C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3.Интегрирование подстановкой и по частям.</w:t>
      </w:r>
    </w:p>
    <w:p w14:paraId="38EBCB2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4.Интегрирование некоторых функций, содержащих квадратный трехчлен.</w:t>
      </w:r>
    </w:p>
    <w:p w14:paraId="48DD4A3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5.Рациональные дроби. Простейшие рациональные дроби и их интегрирование.</w:t>
      </w:r>
    </w:p>
    <w:p w14:paraId="6C742E6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6.Понятие определенного интеграла как предела интегральной суммы.</w:t>
      </w:r>
    </w:p>
    <w:p w14:paraId="40247E1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7.Формула Ньютона-Лейбница. </w:t>
      </w:r>
    </w:p>
    <w:p w14:paraId="5305B7A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8.Основные свойства определенного интеграла.</w:t>
      </w:r>
    </w:p>
    <w:p w14:paraId="1D64761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9.Оценки определенного интеграла.</w:t>
      </w:r>
    </w:p>
    <w:p w14:paraId="3212143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10.Теорема о среднем значении.</w:t>
      </w:r>
    </w:p>
    <w:p w14:paraId="7A9E31A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11.Вычисление определенного интеграла с помощью подстановки и по частям.</w:t>
      </w:r>
    </w:p>
    <w:p w14:paraId="21E301C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12.Вычисление площадей плоских областей, объема и площади поверхности тела вращения с помощью определенного интеграла.</w:t>
      </w:r>
    </w:p>
    <w:p w14:paraId="1CC7CE6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13.Вычисление длины дуги плоской кривой с помощью определенного интеграла.</w:t>
      </w:r>
    </w:p>
    <w:p w14:paraId="3845946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14.Вычисление объема и площади поверхности тела вращения.</w:t>
      </w:r>
    </w:p>
    <w:p w14:paraId="605B884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15.Несобственные интегралы с бесконечными пределами интегрирования.</w:t>
      </w:r>
    </w:p>
    <w:p w14:paraId="32885A4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16.Несобственные интегралы от разрывных функций.</w:t>
      </w:r>
    </w:p>
    <w:p w14:paraId="33FCE02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17.Теоремы о сходимости несобственных интегралов.</w:t>
      </w:r>
    </w:p>
    <w:p w14:paraId="07307AD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18.Определенный интеграл как функция пределов интегрирования.</w:t>
      </w:r>
    </w:p>
    <w:p w14:paraId="69E5137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Комплексные числа</w:t>
      </w:r>
    </w:p>
    <w:p w14:paraId="1428D77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1.Комплексные числа в алгебраической форме и действия над ними.</w:t>
      </w:r>
    </w:p>
    <w:p w14:paraId="7DDF714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2.Комплексные числа в тригонометрической и показательной формах. Формулы Муавра.</w:t>
      </w:r>
    </w:p>
    <w:p w14:paraId="000AC58F" w14:textId="1FC5BD8C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</w:t>
      </w:r>
      <w:r w:rsidR="00B94175">
        <w:rPr>
          <w:rFonts w:ascii="Times New Roman" w:hAnsi="Times New Roman"/>
          <w:color w:val="000000"/>
          <w:sz w:val="24"/>
          <w:szCs w:val="24"/>
        </w:rPr>
        <w:t xml:space="preserve">                3 семестр (экзамен</w:t>
      </w:r>
      <w:r w:rsidRPr="000B3497">
        <w:rPr>
          <w:rFonts w:ascii="Times New Roman" w:hAnsi="Times New Roman"/>
          <w:color w:val="000000"/>
          <w:sz w:val="24"/>
          <w:szCs w:val="24"/>
        </w:rPr>
        <w:t xml:space="preserve">)                       </w:t>
      </w:r>
    </w:p>
    <w:p w14:paraId="3849BB1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Обыкновенные дифференциальные уравнения </w:t>
      </w:r>
    </w:p>
    <w:p w14:paraId="7F9C424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1.Понятие о дифференциальном уравнении (ДУ). Задача Коши для ДУ первого порядка.</w:t>
      </w:r>
    </w:p>
    <w:p w14:paraId="28A7266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2.Уравнение с разделяющимися переменными. Линейное ДУ.</w:t>
      </w:r>
    </w:p>
    <w:p w14:paraId="2F795FC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3.Однородное дифференциальное уравнение (первого порядка).</w:t>
      </w:r>
    </w:p>
    <w:p w14:paraId="5E5C93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4.Уравнения в полных дифференциалах.</w:t>
      </w:r>
    </w:p>
    <w:p w14:paraId="2091EFD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5.Задача Коши для дифференциальных уравнений высших порядков.</w:t>
      </w:r>
    </w:p>
    <w:p w14:paraId="19AB842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6.Уравнения, допускающие понижение порядка.</w:t>
      </w:r>
    </w:p>
    <w:p w14:paraId="63FA36C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7.Линейные однородные уравнения. Определения и свойства.</w:t>
      </w:r>
    </w:p>
    <w:p w14:paraId="1113F28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8.Решение линейных однородных уравнений с постоянными коэффициентами.</w:t>
      </w:r>
    </w:p>
    <w:p w14:paraId="454C833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9.Структура решения линейного неоднородного уравнения. </w:t>
      </w:r>
    </w:p>
    <w:p w14:paraId="2352516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10.Нахождение частного решения линейного неоднородного уравнения с постоянными коэффициентами и с правой частью специального вида.</w:t>
      </w:r>
    </w:p>
    <w:p w14:paraId="2809013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11.Метод вариации произвольных постоянных.</w:t>
      </w:r>
    </w:p>
    <w:p w14:paraId="7C810C1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12.Нормальные системы ДУ. Решение систем ДУ с постоянными коэффициентами методом исключения.</w:t>
      </w:r>
    </w:p>
    <w:p w14:paraId="7DBA08D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4F2711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Ряды </w:t>
      </w:r>
    </w:p>
    <w:p w14:paraId="43E8FD0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1.Ряд. Сумма ряда.</w:t>
      </w:r>
    </w:p>
    <w:p w14:paraId="5C4003E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2.Общие свойства сходящихся рядов.</w:t>
      </w:r>
    </w:p>
    <w:p w14:paraId="1EE2B99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3.Сравнение рядов с положительными членами.</w:t>
      </w:r>
    </w:p>
    <w:p w14:paraId="7AF7B02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4.Признак сходимости Даламбера для положительных рядов.</w:t>
      </w:r>
    </w:p>
    <w:p w14:paraId="0B2E76A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5.Радикальный признак сходимости Коши для положительных рядов.</w:t>
      </w:r>
    </w:p>
    <w:p w14:paraId="108AC97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6.Интегральный признак сходимости Коши для положительных рядов.</w:t>
      </w:r>
    </w:p>
    <w:p w14:paraId="375F000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7.Знакочередующие ряды. Теорема Лейбница.</w:t>
      </w:r>
    </w:p>
    <w:p w14:paraId="52907EF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8.Знакопеременные ряды. Абсолютная и условная сходимости.</w:t>
      </w:r>
    </w:p>
    <w:p w14:paraId="0C6441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9.Функциональные ряды и их свойства.</w:t>
      </w:r>
    </w:p>
    <w:p w14:paraId="7D3AF8B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10.Степенные ряды. Теорема Абеля.</w:t>
      </w:r>
    </w:p>
    <w:p w14:paraId="5A63F3B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11.Ряд Тейлора.</w:t>
      </w:r>
    </w:p>
    <w:p w14:paraId="4788D97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12.Вычисление значения функции путем разложения в степенной ряд.</w:t>
      </w:r>
    </w:p>
    <w:p w14:paraId="680C8AD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13.Вычисление интегралов путем разложения в степенной ряд.</w:t>
      </w:r>
    </w:p>
    <w:p w14:paraId="443752A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14.Приближенной решение дифференциальных уравнений с помощью рядов.</w:t>
      </w:r>
    </w:p>
    <w:p w14:paraId="196B279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15.Тригонометрические ряды.</w:t>
      </w:r>
    </w:p>
    <w:p w14:paraId="3ED9970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16.Ряды Фурье.</w:t>
      </w:r>
    </w:p>
    <w:p w14:paraId="3C84C2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</w:t>
      </w:r>
    </w:p>
    <w:p w14:paraId="4C25028E" w14:textId="6A55B47F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</w:t>
      </w:r>
      <w:r w:rsidR="00B94175">
        <w:rPr>
          <w:rFonts w:ascii="Times New Roman" w:hAnsi="Times New Roman"/>
          <w:color w:val="000000"/>
          <w:sz w:val="24"/>
          <w:szCs w:val="24"/>
        </w:rPr>
        <w:t xml:space="preserve">              4 семестр (эачет</w:t>
      </w:r>
      <w:r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42DFEBA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Теория вероятностей </w:t>
      </w:r>
    </w:p>
    <w:p w14:paraId="23617A3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1.Основные понятия и определения. Случайные события. Классическое и статистическое определения вероятности события. </w:t>
      </w:r>
    </w:p>
    <w:p w14:paraId="6D9A10B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2.Основные теоремы теории вероятностей. Полная группа событий. </w:t>
      </w:r>
    </w:p>
    <w:p w14:paraId="4A80A8B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3.Зависимые и независимые события. Условная вероятность. Теорема умножения вероятностей. </w:t>
      </w:r>
    </w:p>
    <w:p w14:paraId="44D5DCD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4.Формула полной вероятности. Вероятность гипотез (формула Байеса). </w:t>
      </w:r>
    </w:p>
    <w:p w14:paraId="5B85BB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5.Случайная величина (СВ). Закон распределения СВ. Функция распределения, ее свойства. </w:t>
      </w:r>
    </w:p>
    <w:p w14:paraId="3476514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6.Функция плотности, ее свойства. Характеристики СВ.</w:t>
      </w:r>
    </w:p>
    <w:p w14:paraId="3A19B4D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7.Биномиальный закон распределения СВ, его свойства, характеристики.</w:t>
      </w:r>
    </w:p>
    <w:p w14:paraId="073C5D7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8.Распределение Пуассона, его характеристики. </w:t>
      </w:r>
    </w:p>
    <w:p w14:paraId="31DAC6F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9.Равномерное и показательное распределения непрерывной СВ.</w:t>
      </w:r>
    </w:p>
    <w:p w14:paraId="310FF40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10.Нормальный закон распределения СВ. Функция плотности. Нормированное нормальное распределение. Интеграл вероятностей (функция Лапласа).</w:t>
      </w:r>
    </w:p>
    <w:p w14:paraId="4C11ABE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11.Вероятность попадания в заданный интервал. Правило трех сигм. Асимметрия и эксцесс.</w:t>
      </w:r>
    </w:p>
    <w:p w14:paraId="5CFB897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12.Вероятность наступления событий при независимых испытаниях (формулы Бернулли, Пуассона, локальная теорема Лапласа).</w:t>
      </w:r>
    </w:p>
    <w:p w14:paraId="38D572F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13.Закон больших чисел. Теорема Чебышева, частный случай теоремы. Теорема Бернулли. Понятие о теореме Ляпунова.</w:t>
      </w:r>
    </w:p>
    <w:p w14:paraId="6FA78A2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14.Понятие о случайный процесс и их характеристиках.</w:t>
      </w:r>
    </w:p>
    <w:p w14:paraId="096BC4A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15.Элементы теории надежности.</w:t>
      </w:r>
    </w:p>
    <w:p w14:paraId="0663DD1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24709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Математическая статистика</w:t>
      </w:r>
    </w:p>
    <w:p w14:paraId="510089D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1.Генеральная совокупность и выборка. Статистическая функция распределения. Статистическая плотность вероятности. Числовые характеристики статистических распределений.</w:t>
      </w:r>
    </w:p>
    <w:p w14:paraId="1CB55C1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2.Основные понятия о точечных оценках параметров распределения. Оценка математического ожидания.</w:t>
      </w:r>
    </w:p>
    <w:p w14:paraId="749ACDC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3.Методы построения законов распределения по опытным данным: метод моментов.</w:t>
      </w:r>
    </w:p>
    <w:p w14:paraId="71D5029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4.Принцип максимального правдоподобия.</w:t>
      </w:r>
    </w:p>
    <w:p w14:paraId="13D136C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5.Доверительные интервалы и доверительная вероятность. Доверительный интервал для математического ожидания при большом объеме выборки.</w:t>
      </w:r>
    </w:p>
    <w:p w14:paraId="5C2FDEC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6.Доверительный интервал для математического ожидания при малом объеме выборки.</w:t>
      </w:r>
    </w:p>
    <w:p w14:paraId="3382CB7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7.Понятие о статистических гипотезах.</w:t>
      </w:r>
    </w:p>
    <w:p w14:paraId="3BC382A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8.Виды гипотез. Критерий Пирсона X2.</w:t>
      </w:r>
    </w:p>
    <w:p w14:paraId="5677D08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9.Гипотеза о дисперсиях двух нормальных случайных величинах (СВ) (при неизвестных средних). Гипотеза о дисперсиях двух нормальных СВ (при известных средних).</w:t>
      </w:r>
    </w:p>
    <w:p w14:paraId="4D889E8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10.Многомерные СВ. Функция и плотность распределения двумерной СВ.</w:t>
      </w:r>
    </w:p>
    <w:p w14:paraId="0D3714D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11.Условные законы распределения. Моменты двумерной СВ.</w:t>
      </w:r>
    </w:p>
    <w:p w14:paraId="1528180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12.Нормальный закон на плоскости. Условные математические ожидания.</w:t>
      </w:r>
    </w:p>
    <w:p w14:paraId="3E2DE7A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13.Линейная регрессия. </w:t>
      </w:r>
    </w:p>
    <w:p w14:paraId="021C02B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14.Корреляционно-регрессионный анализ. Функциональная, стохастическая и корреляционная зависимости.</w:t>
      </w:r>
    </w:p>
    <w:p w14:paraId="07A0667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15.Определение формы парной корреляционной зависимости.</w:t>
      </w:r>
    </w:p>
    <w:p w14:paraId="2F88C4F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16.Регрессионный анализ парной линейной зависимости.</w:t>
      </w:r>
    </w:p>
    <w:p w14:paraId="2CF93CB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17.Корреляционный анализ парной линейной зависимости. </w:t>
      </w:r>
    </w:p>
    <w:p w14:paraId="709B393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18.Статистические методы обработки экспериментальных данных.</w:t>
      </w:r>
    </w:p>
    <w:p w14:paraId="7474058C" w14:textId="77777777" w:rsidR="000B3497" w:rsidRDefault="000B349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205BDAD" w14:textId="77777777" w:rsidR="000B3497" w:rsidRPr="009E1016" w:rsidRDefault="000B349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20A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F1DF10A" w14:textId="77777777" w:rsidR="009225C2" w:rsidRDefault="009225C2" w:rsidP="009225C2">
      <w:pPr>
        <w:tabs>
          <w:tab w:val="left" w:pos="2295"/>
        </w:tabs>
        <w:spacing w:after="0"/>
        <w:ind w:left="37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зачету</w:t>
      </w:r>
    </w:p>
    <w:p w14:paraId="7AB4EEC9" w14:textId="77777777" w:rsidR="009225C2" w:rsidRDefault="009225C2" w:rsidP="009225C2">
      <w:pPr>
        <w:spacing w:line="218" w:lineRule="exact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 получил оценку «зачтено» по всем лабораторным работам,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0A399347" w14:textId="77777777" w:rsidR="009225C2" w:rsidRDefault="009225C2" w:rsidP="009225C2">
      <w:pPr>
        <w:ind w:firstLine="5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«Не 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>» - зачтены не все лабораторные работы,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5DD3C0D1" w14:textId="77777777" w:rsidR="009225C2" w:rsidRDefault="009225C2" w:rsidP="009225C2">
      <w:pPr>
        <w:widowControl w:val="0"/>
        <w:autoSpaceDE w:val="0"/>
        <w:autoSpaceDN w:val="0"/>
        <w:adjustRightInd w:val="0"/>
        <w:spacing w:after="0" w:line="240" w:lineRule="auto"/>
        <w:ind w:left="15" w:right="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экзамену</w:t>
      </w:r>
    </w:p>
    <w:p w14:paraId="1F98EA58" w14:textId="77777777" w:rsidR="009225C2" w:rsidRDefault="009225C2" w:rsidP="009225C2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оценка «отлично»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</w:t>
      </w:r>
    </w:p>
    <w:p w14:paraId="4862F255" w14:textId="77777777" w:rsidR="009225C2" w:rsidRDefault="009225C2" w:rsidP="009225C2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знания,</w:t>
      </w:r>
    </w:p>
    <w:p w14:paraId="16F781D8" w14:textId="77777777" w:rsidR="009225C2" w:rsidRDefault="009225C2" w:rsidP="009225C2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оценка «хорошо»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ответ.  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</w:p>
    <w:p w14:paraId="303D0294" w14:textId="77777777" w:rsidR="009225C2" w:rsidRDefault="009225C2" w:rsidP="009225C2">
      <w:pPr>
        <w:spacing w:line="240" w:lineRule="auto"/>
        <w:ind w:left="425" w:right="17" w:firstLine="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оценка 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98A9B4" w14:textId="77777777" w:rsidR="009225C2" w:rsidRDefault="009225C2" w:rsidP="009225C2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оценка «неудовлетворительно»-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0EB3323D" w14:textId="77777777" w:rsidR="009225C2" w:rsidRDefault="009225C2" w:rsidP="009225C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81D3F57" w14:textId="7CEF7F67" w:rsidR="0061764B" w:rsidRDefault="0061764B">
      <w:pPr>
        <w:rPr>
          <w:rFonts w:ascii="Times New Roman" w:hAnsi="Times New Roman" w:cs="Times New Roman"/>
          <w:sz w:val="24"/>
          <w:szCs w:val="24"/>
        </w:rPr>
      </w:pPr>
    </w:p>
    <w:sectPr w:rsidR="0061764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05E80" w14:textId="77777777" w:rsidR="0046336A" w:rsidRDefault="0046336A" w:rsidP="00EE3C25">
      <w:pPr>
        <w:spacing w:after="0" w:line="240" w:lineRule="auto"/>
      </w:pPr>
      <w:r>
        <w:separator/>
      </w:r>
    </w:p>
  </w:endnote>
  <w:endnote w:type="continuationSeparator" w:id="0">
    <w:p w14:paraId="07884086" w14:textId="77777777" w:rsidR="0046336A" w:rsidRDefault="0046336A" w:rsidP="00EE3C25">
      <w:pPr>
        <w:spacing w:after="0" w:line="240" w:lineRule="auto"/>
      </w:pPr>
      <w:r>
        <w:continuationSeparator/>
      </w:r>
    </w:p>
  </w:endnote>
  <w:endnote w:type="continuationNotice" w:id="1">
    <w:p w14:paraId="17BA179E" w14:textId="77777777" w:rsidR="0046336A" w:rsidRDefault="004633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02C8D" w14:textId="77777777" w:rsidR="0046336A" w:rsidRDefault="0046336A" w:rsidP="00EE3C25">
      <w:pPr>
        <w:spacing w:after="0" w:line="240" w:lineRule="auto"/>
      </w:pPr>
      <w:r>
        <w:separator/>
      </w:r>
    </w:p>
  </w:footnote>
  <w:footnote w:type="continuationSeparator" w:id="0">
    <w:p w14:paraId="51B46679" w14:textId="77777777" w:rsidR="0046336A" w:rsidRDefault="0046336A" w:rsidP="00EE3C25">
      <w:pPr>
        <w:spacing w:after="0" w:line="240" w:lineRule="auto"/>
      </w:pPr>
      <w:r>
        <w:continuationSeparator/>
      </w:r>
    </w:p>
  </w:footnote>
  <w:footnote w:type="continuationNotice" w:id="1">
    <w:p w14:paraId="7F9D9D66" w14:textId="77777777" w:rsidR="0046336A" w:rsidRDefault="0046336A">
      <w:pPr>
        <w:spacing w:after="0" w:line="240" w:lineRule="auto"/>
      </w:pPr>
    </w:p>
  </w:footnote>
  <w:footnote w:id="2">
    <w:p w14:paraId="6535E27D" w14:textId="77777777" w:rsidR="00FF7A7C" w:rsidRPr="00A80977" w:rsidRDefault="00FF7A7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05E83"/>
    <w:multiLevelType w:val="hybridMultilevel"/>
    <w:tmpl w:val="2C70462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5568C"/>
    <w:multiLevelType w:val="multilevel"/>
    <w:tmpl w:val="18D05DE0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20493"/>
    <w:multiLevelType w:val="hybridMultilevel"/>
    <w:tmpl w:val="7B80705E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4F01D2"/>
    <w:multiLevelType w:val="hybridMultilevel"/>
    <w:tmpl w:val="E0024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13B05"/>
    <w:multiLevelType w:val="hybridMultilevel"/>
    <w:tmpl w:val="C26E7F8E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7133DE"/>
    <w:multiLevelType w:val="hybridMultilevel"/>
    <w:tmpl w:val="0C8EFAF2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5E6B"/>
    <w:multiLevelType w:val="hybridMultilevel"/>
    <w:tmpl w:val="F63E358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575E50"/>
    <w:multiLevelType w:val="hybridMultilevel"/>
    <w:tmpl w:val="CCAC76D4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33634E"/>
    <w:multiLevelType w:val="hybridMultilevel"/>
    <w:tmpl w:val="C0F2BB44"/>
    <w:lvl w:ilvl="0" w:tplc="38A2F854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ED1250"/>
    <w:multiLevelType w:val="hybridMultilevel"/>
    <w:tmpl w:val="82E863A6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11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6"/>
  </w:num>
  <w:num w:numId="11">
    <w:abstractNumId w:val="8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1D2A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3497"/>
    <w:rsid w:val="000C0257"/>
    <w:rsid w:val="000D2AF6"/>
    <w:rsid w:val="000D3EA2"/>
    <w:rsid w:val="000D525F"/>
    <w:rsid w:val="000E25FB"/>
    <w:rsid w:val="000E6651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44B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64D2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B5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347B"/>
    <w:rsid w:val="00202903"/>
    <w:rsid w:val="00203464"/>
    <w:rsid w:val="002078E6"/>
    <w:rsid w:val="002103AC"/>
    <w:rsid w:val="0021250D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5C9D"/>
    <w:rsid w:val="002A75F3"/>
    <w:rsid w:val="002B787F"/>
    <w:rsid w:val="002C2C8C"/>
    <w:rsid w:val="002C35C5"/>
    <w:rsid w:val="002C5147"/>
    <w:rsid w:val="002D202E"/>
    <w:rsid w:val="002E279F"/>
    <w:rsid w:val="00301722"/>
    <w:rsid w:val="00306FC3"/>
    <w:rsid w:val="00307025"/>
    <w:rsid w:val="003265C2"/>
    <w:rsid w:val="0034217B"/>
    <w:rsid w:val="0035020D"/>
    <w:rsid w:val="003516FD"/>
    <w:rsid w:val="00361D7F"/>
    <w:rsid w:val="00364718"/>
    <w:rsid w:val="003676EB"/>
    <w:rsid w:val="00370C31"/>
    <w:rsid w:val="00377F0F"/>
    <w:rsid w:val="00382157"/>
    <w:rsid w:val="00385258"/>
    <w:rsid w:val="0038655C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336A"/>
    <w:rsid w:val="00473BDF"/>
    <w:rsid w:val="0047463C"/>
    <w:rsid w:val="0047599B"/>
    <w:rsid w:val="004765F4"/>
    <w:rsid w:val="00481535"/>
    <w:rsid w:val="0048435B"/>
    <w:rsid w:val="00487108"/>
    <w:rsid w:val="004B007E"/>
    <w:rsid w:val="004C026B"/>
    <w:rsid w:val="004D037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DC6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5B8F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953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A7E1E"/>
    <w:rsid w:val="007B3908"/>
    <w:rsid w:val="007B6D87"/>
    <w:rsid w:val="007C50F6"/>
    <w:rsid w:val="007D006C"/>
    <w:rsid w:val="007D325C"/>
    <w:rsid w:val="007D68E0"/>
    <w:rsid w:val="007E1A27"/>
    <w:rsid w:val="007F5768"/>
    <w:rsid w:val="007F7B6B"/>
    <w:rsid w:val="0080343E"/>
    <w:rsid w:val="0081717D"/>
    <w:rsid w:val="008307BB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5C2"/>
    <w:rsid w:val="00922FC8"/>
    <w:rsid w:val="00930E88"/>
    <w:rsid w:val="0093553B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32CA"/>
    <w:rsid w:val="009B4FAE"/>
    <w:rsid w:val="009C0F82"/>
    <w:rsid w:val="009D3683"/>
    <w:rsid w:val="009D3F9A"/>
    <w:rsid w:val="009D42A4"/>
    <w:rsid w:val="009E1016"/>
    <w:rsid w:val="009F18C0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4EB"/>
    <w:rsid w:val="00AB4920"/>
    <w:rsid w:val="00AC0595"/>
    <w:rsid w:val="00AD217D"/>
    <w:rsid w:val="00AD25AC"/>
    <w:rsid w:val="00AE0992"/>
    <w:rsid w:val="00AE1764"/>
    <w:rsid w:val="00AE223F"/>
    <w:rsid w:val="00AE6429"/>
    <w:rsid w:val="00AE6977"/>
    <w:rsid w:val="00AF192D"/>
    <w:rsid w:val="00AF1A69"/>
    <w:rsid w:val="00AF5C2B"/>
    <w:rsid w:val="00B0086E"/>
    <w:rsid w:val="00B12164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4175"/>
    <w:rsid w:val="00BA124B"/>
    <w:rsid w:val="00BC0C33"/>
    <w:rsid w:val="00BC0ECE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4724D"/>
    <w:rsid w:val="00C51A8F"/>
    <w:rsid w:val="00C62C16"/>
    <w:rsid w:val="00C63C8B"/>
    <w:rsid w:val="00C6693B"/>
    <w:rsid w:val="00C7490E"/>
    <w:rsid w:val="00C851CE"/>
    <w:rsid w:val="00C86E60"/>
    <w:rsid w:val="00C87332"/>
    <w:rsid w:val="00C877D7"/>
    <w:rsid w:val="00C96D18"/>
    <w:rsid w:val="00CA2875"/>
    <w:rsid w:val="00CB7327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4A07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3005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F7A7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fontTable" Target="fontTable.xml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6" Type="http://schemas.openxmlformats.org/officeDocument/2006/relationships/oleObject" Target="embeddings/oleObject3.bin"/><Relationship Id="rId107" Type="http://schemas.openxmlformats.org/officeDocument/2006/relationships/image" Target="media/image49.wmf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6.bin"/><Relationship Id="rId5" Type="http://schemas.openxmlformats.org/officeDocument/2006/relationships/numbering" Target="numbering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3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2.bin"/><Relationship Id="rId118" Type="http://schemas.openxmlformats.org/officeDocument/2006/relationships/theme" Target="theme/theme1.xml"/><Relationship Id="rId80" Type="http://schemas.openxmlformats.org/officeDocument/2006/relationships/oleObject" Target="embeddings/oleObject35.bin"/><Relationship Id="rId85" Type="http://schemas.openxmlformats.org/officeDocument/2006/relationships/image" Target="media/image38.wmf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49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3.bin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6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7.bin"/><Relationship Id="rId7" Type="http://schemas.openxmlformats.org/officeDocument/2006/relationships/settings" Target="setting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2.wmf"/><Relationship Id="rId61" Type="http://schemas.openxmlformats.org/officeDocument/2006/relationships/image" Target="media/image26.wmf"/><Relationship Id="rId82" Type="http://schemas.openxmlformats.org/officeDocument/2006/relationships/oleObject" Target="embeddings/oleObject36.bin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image" Target="media/image10.png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8.wmf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4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8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54.bin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7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1.bin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4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675D51-3CD6-49F4-9418-66361D594B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5030</Words>
  <Characters>28673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2024-10-22T10:53:00Z</dcterms:created>
  <dcterms:modified xsi:type="dcterms:W3CDTF">2026-08-20T10:00:00Z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